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C41" w:rsidRPr="00794574" w:rsidRDefault="005C7C41" w:rsidP="005C7C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794574">
        <w:rPr>
          <w:rFonts w:ascii="Times New Roman" w:hAnsi="Times New Roman" w:cs="Times New Roman"/>
        </w:rPr>
        <w:object w:dxaOrig="1500" w:dyaOrig="19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o:ole="" fillcolor="window">
            <v:imagedata r:id="rId8" o:title=""/>
          </v:shape>
          <o:OLEObject Type="Embed" ProgID="MSPhotoEd.3" ShapeID="_x0000_i1025" DrawAspect="Content" ObjectID="_1766575508" r:id="rId9"/>
        </w:object>
      </w:r>
    </w:p>
    <w:p w:rsidR="005C7C41" w:rsidRPr="00794574" w:rsidRDefault="005C7C41" w:rsidP="005C7C4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</w:p>
    <w:p w:rsidR="005C7C41" w:rsidRPr="00BA18B2" w:rsidRDefault="005C7C41" w:rsidP="005C7C41">
      <w:pPr>
        <w:pStyle w:val="Bezprored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18B2">
        <w:rPr>
          <w:rFonts w:ascii="Times New Roman" w:hAnsi="Times New Roman" w:cs="Times New Roman"/>
          <w:b/>
          <w:sz w:val="20"/>
          <w:szCs w:val="20"/>
        </w:rPr>
        <w:t>REPUBLIKA</w:t>
      </w:r>
      <w:r w:rsidR="00BA18B2" w:rsidRPr="00BA18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18B2">
        <w:rPr>
          <w:rFonts w:ascii="Times New Roman" w:hAnsi="Times New Roman" w:cs="Times New Roman"/>
          <w:b/>
          <w:sz w:val="20"/>
          <w:szCs w:val="20"/>
        </w:rPr>
        <w:t>HRVATSKA</w:t>
      </w:r>
    </w:p>
    <w:p w:rsidR="005C7C41" w:rsidRPr="00BA18B2" w:rsidRDefault="00BA18B2" w:rsidP="005C7C41">
      <w:pPr>
        <w:pStyle w:val="Bezproreda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18B2">
        <w:rPr>
          <w:rFonts w:ascii="Times New Roman" w:hAnsi="Times New Roman" w:cs="Times New Roman"/>
          <w:b/>
          <w:sz w:val="20"/>
          <w:szCs w:val="20"/>
        </w:rPr>
        <w:t>MINISTARSTVO</w:t>
      </w:r>
      <w:r w:rsidR="005C7C41" w:rsidRPr="00BA18B2">
        <w:rPr>
          <w:rFonts w:ascii="Times New Roman" w:hAnsi="Times New Roman" w:cs="Times New Roman"/>
          <w:b/>
          <w:sz w:val="20"/>
          <w:szCs w:val="20"/>
        </w:rPr>
        <w:t xml:space="preserve"> HRVATSKIH</w:t>
      </w:r>
      <w:r w:rsidRPr="00BA18B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C7C41" w:rsidRPr="00BA18B2">
        <w:rPr>
          <w:rFonts w:ascii="Times New Roman" w:hAnsi="Times New Roman" w:cs="Times New Roman"/>
          <w:b/>
          <w:sz w:val="20"/>
          <w:szCs w:val="20"/>
        </w:rPr>
        <w:t>BRANITELJA</w:t>
      </w:r>
    </w:p>
    <w:p w:rsidR="003D0AFE" w:rsidRDefault="003D0AFE" w:rsidP="008665D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18B2" w:rsidRDefault="00BA18B2" w:rsidP="008665D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665D8" w:rsidRDefault="00BA18B2" w:rsidP="00BA18B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objavljuje</w:t>
      </w:r>
    </w:p>
    <w:p w:rsidR="00BA18B2" w:rsidRDefault="00BA18B2" w:rsidP="008665D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A18B2" w:rsidRPr="003D0AFE" w:rsidRDefault="00BA18B2" w:rsidP="008665D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C53BF" w:rsidRDefault="009C53BF" w:rsidP="003D0A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FE">
        <w:rPr>
          <w:rFonts w:ascii="Times New Roman" w:hAnsi="Times New Roman" w:cs="Times New Roman"/>
          <w:b/>
          <w:sz w:val="24"/>
          <w:szCs w:val="24"/>
        </w:rPr>
        <w:t xml:space="preserve">JAVNI </w:t>
      </w:r>
      <w:r w:rsidR="00CB0FFC" w:rsidRPr="003D0AFE">
        <w:rPr>
          <w:rFonts w:ascii="Times New Roman" w:hAnsi="Times New Roman" w:cs="Times New Roman"/>
          <w:b/>
          <w:sz w:val="24"/>
          <w:szCs w:val="24"/>
        </w:rPr>
        <w:t>POZIV</w:t>
      </w:r>
    </w:p>
    <w:p w:rsidR="00BA18B2" w:rsidRPr="003D0AFE" w:rsidRDefault="00BA18B2" w:rsidP="003D0A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FFC" w:rsidRPr="003D0AFE" w:rsidRDefault="009C53BF" w:rsidP="003D0A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FE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CB0FFC" w:rsidRPr="003D0AFE">
        <w:rPr>
          <w:rFonts w:ascii="Times New Roman" w:hAnsi="Times New Roman" w:cs="Times New Roman"/>
          <w:b/>
          <w:sz w:val="24"/>
          <w:szCs w:val="24"/>
        </w:rPr>
        <w:t>dodjelu nagrad</w:t>
      </w:r>
      <w:r w:rsidR="00931ADD">
        <w:rPr>
          <w:rFonts w:ascii="Times New Roman" w:hAnsi="Times New Roman" w:cs="Times New Roman"/>
          <w:b/>
          <w:sz w:val="24"/>
          <w:szCs w:val="24"/>
        </w:rPr>
        <w:t>e</w:t>
      </w:r>
      <w:r w:rsidR="00CB0FFC" w:rsidRPr="003D0AFE">
        <w:rPr>
          <w:rFonts w:ascii="Times New Roman" w:hAnsi="Times New Roman" w:cs="Times New Roman"/>
          <w:b/>
          <w:sz w:val="24"/>
          <w:szCs w:val="24"/>
        </w:rPr>
        <w:t xml:space="preserve"> za </w:t>
      </w:r>
      <w:r w:rsidRPr="003D0AFE">
        <w:rPr>
          <w:rFonts w:ascii="Times New Roman" w:hAnsi="Times New Roman" w:cs="Times New Roman"/>
          <w:b/>
          <w:sz w:val="24"/>
          <w:szCs w:val="24"/>
        </w:rPr>
        <w:t xml:space="preserve">kratku priču </w:t>
      </w:r>
      <w:r w:rsidR="00AD4976" w:rsidRPr="003D0AFE">
        <w:rPr>
          <w:rFonts w:ascii="Times New Roman" w:hAnsi="Times New Roman" w:cs="Times New Roman"/>
          <w:b/>
          <w:sz w:val="24"/>
          <w:szCs w:val="24"/>
        </w:rPr>
        <w:t>o Domovinskom ratu</w:t>
      </w:r>
    </w:p>
    <w:p w:rsidR="009C53BF" w:rsidRPr="003D0AFE" w:rsidRDefault="00994D3D" w:rsidP="00AC341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učenike srednjih škola</w:t>
      </w:r>
      <w:r w:rsidR="00AC34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67FF">
        <w:rPr>
          <w:rFonts w:ascii="Times New Roman" w:hAnsi="Times New Roman" w:cs="Times New Roman"/>
          <w:b/>
          <w:sz w:val="24"/>
          <w:szCs w:val="24"/>
        </w:rPr>
        <w:t>u 2024</w:t>
      </w:r>
      <w:r w:rsidR="00DA5A6C">
        <w:rPr>
          <w:rFonts w:ascii="Times New Roman" w:hAnsi="Times New Roman" w:cs="Times New Roman"/>
          <w:b/>
          <w:sz w:val="24"/>
          <w:szCs w:val="24"/>
        </w:rPr>
        <w:t>. godini</w:t>
      </w:r>
    </w:p>
    <w:p w:rsidR="005422DB" w:rsidRDefault="005422DB" w:rsidP="003D0AF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D0AFE" w:rsidRPr="003D0AFE" w:rsidRDefault="003D0AFE" w:rsidP="003D0AF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C53BF" w:rsidRPr="003D0AFE" w:rsidRDefault="009C53BF" w:rsidP="003D0A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FE">
        <w:rPr>
          <w:rFonts w:ascii="Times New Roman" w:hAnsi="Times New Roman" w:cs="Times New Roman"/>
          <w:b/>
          <w:sz w:val="24"/>
          <w:szCs w:val="24"/>
        </w:rPr>
        <w:t>I</w:t>
      </w:r>
      <w:r w:rsidR="001F0106" w:rsidRPr="003D0AFE">
        <w:rPr>
          <w:rFonts w:ascii="Times New Roman" w:hAnsi="Times New Roman" w:cs="Times New Roman"/>
          <w:b/>
          <w:sz w:val="24"/>
          <w:szCs w:val="24"/>
        </w:rPr>
        <w:t>.</w:t>
      </w:r>
    </w:p>
    <w:p w:rsidR="005B3BB1" w:rsidRDefault="009C53BF" w:rsidP="003D0AF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0AFE">
        <w:rPr>
          <w:rFonts w:ascii="Times New Roman" w:hAnsi="Times New Roman" w:cs="Times New Roman"/>
          <w:sz w:val="24"/>
          <w:szCs w:val="24"/>
        </w:rPr>
        <w:t xml:space="preserve">Kratka priča </w:t>
      </w:r>
      <w:r w:rsidR="00AD4976" w:rsidRPr="003D0AFE">
        <w:rPr>
          <w:rFonts w:ascii="Times New Roman" w:hAnsi="Times New Roman" w:cs="Times New Roman"/>
          <w:sz w:val="24"/>
          <w:szCs w:val="24"/>
        </w:rPr>
        <w:t xml:space="preserve">o Domovinskom ratu treba biti </w:t>
      </w:r>
      <w:r w:rsidRPr="003D0AFE">
        <w:rPr>
          <w:rFonts w:ascii="Times New Roman" w:hAnsi="Times New Roman" w:cs="Times New Roman"/>
          <w:sz w:val="24"/>
          <w:szCs w:val="24"/>
        </w:rPr>
        <w:t xml:space="preserve">književno ostvarenje </w:t>
      </w:r>
      <w:r w:rsidR="00F63EAF" w:rsidRPr="003D0AFE">
        <w:rPr>
          <w:rFonts w:ascii="Times New Roman" w:hAnsi="Times New Roman" w:cs="Times New Roman"/>
          <w:sz w:val="24"/>
          <w:szCs w:val="24"/>
        </w:rPr>
        <w:t>na standardnom hrvatskom jeziku ili narječju s područja Republike Hrvatske</w:t>
      </w:r>
      <w:r w:rsidR="00B22CBA" w:rsidRPr="003D0AFE">
        <w:rPr>
          <w:rFonts w:ascii="Times New Roman" w:hAnsi="Times New Roman" w:cs="Times New Roman"/>
          <w:sz w:val="24"/>
          <w:szCs w:val="24"/>
        </w:rPr>
        <w:t>,</w:t>
      </w:r>
      <w:r w:rsidR="00F63EAF" w:rsidRPr="003D0AFE">
        <w:rPr>
          <w:rFonts w:ascii="Times New Roman" w:hAnsi="Times New Roman" w:cs="Times New Roman"/>
          <w:sz w:val="24"/>
          <w:szCs w:val="24"/>
        </w:rPr>
        <w:t xml:space="preserve"> </w:t>
      </w:r>
      <w:r w:rsidR="00AD4976" w:rsidRPr="003D0AFE">
        <w:rPr>
          <w:rFonts w:ascii="Times New Roman" w:hAnsi="Times New Roman" w:cs="Times New Roman"/>
          <w:sz w:val="24"/>
          <w:szCs w:val="24"/>
        </w:rPr>
        <w:t>koje</w:t>
      </w:r>
      <w:r w:rsidRPr="003D0AFE">
        <w:rPr>
          <w:rFonts w:ascii="Times New Roman" w:hAnsi="Times New Roman" w:cs="Times New Roman"/>
          <w:sz w:val="24"/>
          <w:szCs w:val="24"/>
        </w:rPr>
        <w:t xml:space="preserve"> tematizira </w:t>
      </w:r>
      <w:r w:rsidR="00587241" w:rsidRPr="003D0AFE">
        <w:rPr>
          <w:rFonts w:ascii="Times New Roman" w:hAnsi="Times New Roman" w:cs="Times New Roman"/>
          <w:sz w:val="24"/>
          <w:szCs w:val="24"/>
        </w:rPr>
        <w:t xml:space="preserve">posredni, prepričani </w:t>
      </w:r>
      <w:r w:rsidRPr="003D0AFE">
        <w:rPr>
          <w:rFonts w:ascii="Times New Roman" w:hAnsi="Times New Roman" w:cs="Times New Roman"/>
          <w:sz w:val="24"/>
          <w:szCs w:val="24"/>
        </w:rPr>
        <w:t>doživljaj Domovinskog rata</w:t>
      </w:r>
      <w:r w:rsidR="00BE43C2" w:rsidRPr="003D0AFE">
        <w:rPr>
          <w:rFonts w:ascii="Times New Roman" w:hAnsi="Times New Roman" w:cs="Times New Roman"/>
          <w:sz w:val="24"/>
          <w:szCs w:val="24"/>
        </w:rPr>
        <w:t xml:space="preserve"> (uz navođenje izvora)</w:t>
      </w:r>
      <w:r w:rsidRPr="003D0AFE">
        <w:rPr>
          <w:rFonts w:ascii="Times New Roman" w:hAnsi="Times New Roman" w:cs="Times New Roman"/>
          <w:sz w:val="24"/>
          <w:szCs w:val="24"/>
        </w:rPr>
        <w:t>,</w:t>
      </w:r>
      <w:r w:rsidR="00AD4976" w:rsidRPr="003D0AFE">
        <w:rPr>
          <w:rFonts w:ascii="Times New Roman" w:hAnsi="Times New Roman" w:cs="Times New Roman"/>
          <w:sz w:val="24"/>
          <w:szCs w:val="24"/>
        </w:rPr>
        <w:t xml:space="preserve"> događaj </w:t>
      </w:r>
      <w:r w:rsidRPr="003D0AFE">
        <w:rPr>
          <w:rFonts w:ascii="Times New Roman" w:hAnsi="Times New Roman" w:cs="Times New Roman"/>
          <w:sz w:val="24"/>
          <w:szCs w:val="24"/>
        </w:rPr>
        <w:t>stvarne ili fikcijske naravi</w:t>
      </w:r>
      <w:r w:rsidR="00587241" w:rsidRPr="003D0AFE">
        <w:rPr>
          <w:rFonts w:ascii="Times New Roman" w:hAnsi="Times New Roman" w:cs="Times New Roman"/>
          <w:sz w:val="24"/>
          <w:szCs w:val="24"/>
        </w:rPr>
        <w:t xml:space="preserve">. </w:t>
      </w:r>
      <w:r w:rsidR="00961550" w:rsidRPr="003D0AFE">
        <w:rPr>
          <w:rFonts w:ascii="Times New Roman" w:hAnsi="Times New Roman" w:cs="Times New Roman"/>
          <w:sz w:val="24"/>
          <w:szCs w:val="24"/>
        </w:rPr>
        <w:t xml:space="preserve">Kratka priča može </w:t>
      </w:r>
      <w:r w:rsidRPr="003D0AFE">
        <w:rPr>
          <w:rFonts w:ascii="Times New Roman" w:hAnsi="Times New Roman" w:cs="Times New Roman"/>
          <w:sz w:val="24"/>
          <w:szCs w:val="24"/>
        </w:rPr>
        <w:t>obrađivati samo jedan segment Domovinskog rata, ali i Domovinski rat u cijelosti.</w:t>
      </w:r>
      <w:r w:rsidR="00961550" w:rsidRPr="003D0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3BB1" w:rsidRDefault="005B3BB1" w:rsidP="003D0AF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B3BB1" w:rsidRPr="005B3BB1" w:rsidRDefault="005B3BB1" w:rsidP="005B3BB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BB1">
        <w:rPr>
          <w:rFonts w:ascii="Times New Roman" w:hAnsi="Times New Roman" w:cs="Times New Roman"/>
          <w:b/>
          <w:sz w:val="24"/>
          <w:szCs w:val="24"/>
        </w:rPr>
        <w:t>II.</w:t>
      </w:r>
    </w:p>
    <w:p w:rsidR="005B3BB1" w:rsidRPr="003D0AFE" w:rsidRDefault="005B3BB1" w:rsidP="003D0AF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Kratka priča</w:t>
      </w:r>
      <w:r w:rsidR="00454C26">
        <w:rPr>
          <w:rFonts w:ascii="Times New Roman" w:hAnsi="Times New Roman" w:cs="Times New Roman"/>
          <w:sz w:val="24"/>
          <w:szCs w:val="24"/>
        </w:rPr>
        <w:t xml:space="preserve"> o Domovinskom ratu</w:t>
      </w:r>
      <w:r>
        <w:rPr>
          <w:rFonts w:ascii="Times New Roman" w:hAnsi="Times New Roman" w:cs="Times New Roman"/>
          <w:sz w:val="24"/>
          <w:szCs w:val="24"/>
        </w:rPr>
        <w:t xml:space="preserve"> treba biti u obliku narativne proze s jednostavnom radnjom koja uključuje samo jedan zaplet, jedan splet okolnosti, ima ograničen broj likova i pokriva </w:t>
      </w:r>
      <w:r w:rsidR="003437EE">
        <w:rPr>
          <w:rFonts w:ascii="Times New Roman" w:hAnsi="Times New Roman" w:cs="Times New Roman"/>
          <w:sz w:val="24"/>
          <w:szCs w:val="24"/>
        </w:rPr>
        <w:t>određen</w:t>
      </w:r>
      <w:r>
        <w:rPr>
          <w:rFonts w:ascii="Times New Roman" w:hAnsi="Times New Roman" w:cs="Times New Roman"/>
          <w:sz w:val="24"/>
          <w:szCs w:val="24"/>
        </w:rPr>
        <w:t xml:space="preserve"> vremenski period.</w:t>
      </w:r>
      <w:r w:rsidR="007C0F13">
        <w:rPr>
          <w:rFonts w:ascii="Times New Roman" w:hAnsi="Times New Roman" w:cs="Times New Roman"/>
          <w:sz w:val="24"/>
          <w:szCs w:val="24"/>
        </w:rPr>
        <w:t xml:space="preserve"> </w:t>
      </w:r>
      <w:r w:rsidR="007C0F13" w:rsidRPr="003D0AFE">
        <w:rPr>
          <w:rFonts w:ascii="Times New Roman" w:hAnsi="Times New Roman" w:cs="Times New Roman"/>
          <w:sz w:val="24"/>
          <w:szCs w:val="24"/>
        </w:rPr>
        <w:t xml:space="preserve">Tekst kratke priče ne smije biti </w:t>
      </w:r>
      <w:r w:rsidR="007C0F13">
        <w:rPr>
          <w:rFonts w:ascii="Times New Roman" w:hAnsi="Times New Roman" w:cs="Times New Roman"/>
          <w:sz w:val="24"/>
          <w:szCs w:val="24"/>
        </w:rPr>
        <w:t xml:space="preserve">kraći od jedne kartice teksta (1800 znakova s razmacima) ni </w:t>
      </w:r>
      <w:r w:rsidR="007C0F13" w:rsidRPr="003D0AFE">
        <w:rPr>
          <w:rFonts w:ascii="Times New Roman" w:hAnsi="Times New Roman" w:cs="Times New Roman"/>
          <w:sz w:val="24"/>
          <w:szCs w:val="24"/>
        </w:rPr>
        <w:t>duži od 5 kartica teksta</w:t>
      </w:r>
      <w:r w:rsidR="007C0F13">
        <w:rPr>
          <w:rFonts w:ascii="Times New Roman" w:hAnsi="Times New Roman" w:cs="Times New Roman"/>
          <w:sz w:val="24"/>
          <w:szCs w:val="24"/>
        </w:rPr>
        <w:t xml:space="preserve"> (90</w:t>
      </w:r>
      <w:r w:rsidR="007C0F13" w:rsidRPr="003D0AFE">
        <w:rPr>
          <w:rFonts w:ascii="Times New Roman" w:hAnsi="Times New Roman" w:cs="Times New Roman"/>
          <w:sz w:val="24"/>
          <w:szCs w:val="24"/>
        </w:rPr>
        <w:t>00</w:t>
      </w:r>
      <w:r w:rsidR="007C0F13">
        <w:rPr>
          <w:rFonts w:ascii="Times New Roman" w:hAnsi="Times New Roman" w:cs="Times New Roman"/>
          <w:sz w:val="24"/>
          <w:szCs w:val="24"/>
        </w:rPr>
        <w:t xml:space="preserve"> znakova s razmacima).</w:t>
      </w:r>
    </w:p>
    <w:p w:rsidR="003D0AFE" w:rsidRDefault="003D0AFE" w:rsidP="003D0AF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53BF" w:rsidRPr="003D0AFE" w:rsidRDefault="009C53BF" w:rsidP="003D0A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FE">
        <w:rPr>
          <w:rFonts w:ascii="Times New Roman" w:hAnsi="Times New Roman" w:cs="Times New Roman"/>
          <w:b/>
          <w:sz w:val="24"/>
          <w:szCs w:val="24"/>
        </w:rPr>
        <w:t>I</w:t>
      </w:r>
      <w:r w:rsidR="005B3BB1">
        <w:rPr>
          <w:rFonts w:ascii="Times New Roman" w:hAnsi="Times New Roman" w:cs="Times New Roman"/>
          <w:b/>
          <w:sz w:val="24"/>
          <w:szCs w:val="24"/>
        </w:rPr>
        <w:t>I</w:t>
      </w:r>
      <w:r w:rsidRPr="003D0AFE">
        <w:rPr>
          <w:rFonts w:ascii="Times New Roman" w:hAnsi="Times New Roman" w:cs="Times New Roman"/>
          <w:b/>
          <w:sz w:val="24"/>
          <w:szCs w:val="24"/>
        </w:rPr>
        <w:t>I</w:t>
      </w:r>
      <w:r w:rsidR="001F0106" w:rsidRPr="003D0AFE">
        <w:rPr>
          <w:rFonts w:ascii="Times New Roman" w:hAnsi="Times New Roman" w:cs="Times New Roman"/>
          <w:b/>
          <w:sz w:val="24"/>
          <w:szCs w:val="24"/>
        </w:rPr>
        <w:t>.</w:t>
      </w:r>
    </w:p>
    <w:p w:rsidR="00961550" w:rsidRPr="003D0AFE" w:rsidRDefault="00961550" w:rsidP="003D0AF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0AFE">
        <w:rPr>
          <w:rFonts w:ascii="Times New Roman" w:hAnsi="Times New Roman" w:cs="Times New Roman"/>
          <w:sz w:val="24"/>
          <w:szCs w:val="24"/>
        </w:rPr>
        <w:t xml:space="preserve">Svrha i cilj ovoga Javnog </w:t>
      </w:r>
      <w:r w:rsidR="00F63EAF" w:rsidRPr="003D0AFE">
        <w:rPr>
          <w:rFonts w:ascii="Times New Roman" w:hAnsi="Times New Roman" w:cs="Times New Roman"/>
          <w:sz w:val="24"/>
          <w:szCs w:val="24"/>
        </w:rPr>
        <w:t>poziv</w:t>
      </w:r>
      <w:r w:rsidRPr="003D0AFE">
        <w:rPr>
          <w:rFonts w:ascii="Times New Roman" w:hAnsi="Times New Roman" w:cs="Times New Roman"/>
          <w:sz w:val="24"/>
          <w:szCs w:val="24"/>
        </w:rPr>
        <w:t xml:space="preserve">a je očuvanje </w:t>
      </w:r>
      <w:r w:rsidR="00F63EAF" w:rsidRPr="003D0AFE">
        <w:rPr>
          <w:rFonts w:ascii="Times New Roman" w:hAnsi="Times New Roman" w:cs="Times New Roman"/>
          <w:sz w:val="24"/>
          <w:szCs w:val="24"/>
        </w:rPr>
        <w:t xml:space="preserve">sjećanja </w:t>
      </w:r>
      <w:r w:rsidRPr="003D0AFE">
        <w:rPr>
          <w:rFonts w:ascii="Times New Roman" w:hAnsi="Times New Roman" w:cs="Times New Roman"/>
          <w:sz w:val="24"/>
          <w:szCs w:val="24"/>
        </w:rPr>
        <w:t xml:space="preserve">i promicanje vrijednosti Domovinskog rata na temelju Programa Vlade </w:t>
      </w:r>
      <w:r w:rsidR="00CA1BF9">
        <w:rPr>
          <w:rFonts w:ascii="Times New Roman" w:hAnsi="Times New Roman" w:cs="Times New Roman"/>
          <w:sz w:val="24"/>
          <w:szCs w:val="24"/>
        </w:rPr>
        <w:t>Republike Hrvatske za mandat 2020</w:t>
      </w:r>
      <w:r w:rsidRPr="003D0AFE">
        <w:rPr>
          <w:rFonts w:ascii="Times New Roman" w:hAnsi="Times New Roman" w:cs="Times New Roman"/>
          <w:sz w:val="24"/>
          <w:szCs w:val="24"/>
        </w:rPr>
        <w:t>.–202</w:t>
      </w:r>
      <w:r w:rsidR="00DA5A6C">
        <w:rPr>
          <w:rFonts w:ascii="Times New Roman" w:hAnsi="Times New Roman" w:cs="Times New Roman"/>
          <w:sz w:val="24"/>
          <w:szCs w:val="24"/>
        </w:rPr>
        <w:t>4</w:t>
      </w:r>
      <w:r w:rsidRPr="003D0AFE">
        <w:rPr>
          <w:rFonts w:ascii="Times New Roman" w:hAnsi="Times New Roman" w:cs="Times New Roman"/>
          <w:sz w:val="24"/>
          <w:szCs w:val="24"/>
        </w:rPr>
        <w:t>.</w:t>
      </w:r>
      <w:r w:rsidR="00BA18B2">
        <w:rPr>
          <w:rFonts w:ascii="Times New Roman" w:hAnsi="Times New Roman" w:cs="Times New Roman"/>
          <w:sz w:val="24"/>
          <w:szCs w:val="24"/>
        </w:rPr>
        <w:t xml:space="preserve"> i</w:t>
      </w:r>
      <w:r w:rsidR="003266A2">
        <w:rPr>
          <w:rFonts w:ascii="Times New Roman" w:hAnsi="Times New Roman" w:cs="Times New Roman"/>
          <w:sz w:val="24"/>
          <w:szCs w:val="24"/>
        </w:rPr>
        <w:t xml:space="preserve"> Provedbenog plana</w:t>
      </w:r>
      <w:r w:rsidRPr="003D0AFE">
        <w:rPr>
          <w:rFonts w:ascii="Times New Roman" w:hAnsi="Times New Roman" w:cs="Times New Roman"/>
          <w:sz w:val="24"/>
          <w:szCs w:val="24"/>
        </w:rPr>
        <w:t xml:space="preserve"> </w:t>
      </w:r>
      <w:r w:rsidR="003266A2">
        <w:rPr>
          <w:rFonts w:ascii="Times New Roman" w:hAnsi="Times New Roman" w:cs="Times New Roman"/>
          <w:sz w:val="24"/>
          <w:szCs w:val="24"/>
        </w:rPr>
        <w:t>Ministarstva hrvatskih bra</w:t>
      </w:r>
      <w:r w:rsidR="00BA18B2">
        <w:rPr>
          <w:rFonts w:ascii="Times New Roman" w:hAnsi="Times New Roman" w:cs="Times New Roman"/>
          <w:sz w:val="24"/>
          <w:szCs w:val="24"/>
        </w:rPr>
        <w:t>nitelja za razdoblje 2021.-2024</w:t>
      </w:r>
      <w:r w:rsidRPr="003D0AFE">
        <w:rPr>
          <w:rFonts w:ascii="Times New Roman" w:hAnsi="Times New Roman" w:cs="Times New Roman"/>
          <w:sz w:val="24"/>
          <w:szCs w:val="24"/>
        </w:rPr>
        <w:t>.,</w:t>
      </w:r>
      <w:r w:rsidR="00587241" w:rsidRPr="003D0AFE">
        <w:rPr>
          <w:rFonts w:ascii="Times New Roman" w:hAnsi="Times New Roman" w:cs="Times New Roman"/>
          <w:sz w:val="24"/>
          <w:szCs w:val="24"/>
        </w:rPr>
        <w:t xml:space="preserve"> </w:t>
      </w:r>
      <w:r w:rsidR="00FB3D1E" w:rsidRPr="003D0AFE">
        <w:rPr>
          <w:rFonts w:ascii="Times New Roman" w:hAnsi="Times New Roman" w:cs="Times New Roman"/>
          <w:sz w:val="24"/>
          <w:szCs w:val="24"/>
        </w:rPr>
        <w:t>kroz afirmaciju</w:t>
      </w:r>
      <w:r w:rsidRPr="003D0AFE">
        <w:rPr>
          <w:rFonts w:ascii="Times New Roman" w:hAnsi="Times New Roman" w:cs="Times New Roman"/>
          <w:sz w:val="24"/>
          <w:szCs w:val="24"/>
        </w:rPr>
        <w:t xml:space="preserve"> pisane riječi </w:t>
      </w:r>
      <w:r w:rsidR="00587241" w:rsidRPr="003D0AFE">
        <w:rPr>
          <w:rFonts w:ascii="Times New Roman" w:hAnsi="Times New Roman" w:cs="Times New Roman"/>
          <w:sz w:val="24"/>
          <w:szCs w:val="24"/>
        </w:rPr>
        <w:t xml:space="preserve">te poticaj na promišljanje o značaju </w:t>
      </w:r>
      <w:r w:rsidRPr="003D0AFE">
        <w:rPr>
          <w:rFonts w:ascii="Times New Roman" w:hAnsi="Times New Roman" w:cs="Times New Roman"/>
          <w:sz w:val="24"/>
          <w:szCs w:val="24"/>
        </w:rPr>
        <w:t>Domovinsko</w:t>
      </w:r>
      <w:r w:rsidR="00587241" w:rsidRPr="003D0AFE">
        <w:rPr>
          <w:rFonts w:ascii="Times New Roman" w:hAnsi="Times New Roman" w:cs="Times New Roman"/>
          <w:sz w:val="24"/>
          <w:szCs w:val="24"/>
        </w:rPr>
        <w:t xml:space="preserve">g rata kod učenika srednjih škola. </w:t>
      </w:r>
    </w:p>
    <w:p w:rsidR="003D0AFE" w:rsidRDefault="003D0AFE" w:rsidP="003D0AF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C27" w:rsidRPr="003D0AFE" w:rsidRDefault="005B3BB1" w:rsidP="003D0A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="001F0106" w:rsidRPr="003D0AFE">
        <w:rPr>
          <w:rFonts w:ascii="Times New Roman" w:hAnsi="Times New Roman" w:cs="Times New Roman"/>
          <w:b/>
          <w:sz w:val="24"/>
          <w:szCs w:val="24"/>
        </w:rPr>
        <w:t>.</w:t>
      </w:r>
    </w:p>
    <w:p w:rsidR="00F63EAF" w:rsidRPr="00CC6DE4" w:rsidRDefault="00003C27" w:rsidP="003D0AF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0AFE">
        <w:rPr>
          <w:rFonts w:ascii="Times New Roman" w:hAnsi="Times New Roman" w:cs="Times New Roman"/>
          <w:sz w:val="24"/>
          <w:szCs w:val="24"/>
        </w:rPr>
        <w:t xml:space="preserve">Javni </w:t>
      </w:r>
      <w:r w:rsidR="00F63EAF" w:rsidRPr="003D0AFE">
        <w:rPr>
          <w:rFonts w:ascii="Times New Roman" w:hAnsi="Times New Roman" w:cs="Times New Roman"/>
          <w:sz w:val="24"/>
          <w:szCs w:val="24"/>
        </w:rPr>
        <w:t>poziv</w:t>
      </w:r>
      <w:r w:rsidRPr="003D0AFE">
        <w:rPr>
          <w:rFonts w:ascii="Times New Roman" w:hAnsi="Times New Roman" w:cs="Times New Roman"/>
          <w:sz w:val="24"/>
          <w:szCs w:val="24"/>
        </w:rPr>
        <w:t xml:space="preserve"> temelji se na raspoloživim sredstvima osiguranim u Državnom proračunu Republike Hrvatske za 20</w:t>
      </w:r>
      <w:r w:rsidR="00C125B2">
        <w:rPr>
          <w:rFonts w:ascii="Times New Roman" w:hAnsi="Times New Roman" w:cs="Times New Roman"/>
          <w:sz w:val="24"/>
          <w:szCs w:val="24"/>
        </w:rPr>
        <w:t>2</w:t>
      </w:r>
      <w:r w:rsidR="00C867FF">
        <w:rPr>
          <w:rFonts w:ascii="Times New Roman" w:hAnsi="Times New Roman" w:cs="Times New Roman"/>
          <w:sz w:val="24"/>
          <w:szCs w:val="24"/>
        </w:rPr>
        <w:t>4</w:t>
      </w:r>
      <w:r w:rsidRPr="003D0AFE">
        <w:rPr>
          <w:rFonts w:ascii="Times New Roman" w:hAnsi="Times New Roman" w:cs="Times New Roman"/>
          <w:sz w:val="24"/>
          <w:szCs w:val="24"/>
        </w:rPr>
        <w:t xml:space="preserve">. godinu, u razdjelu 041 Ministarstvo hrvatskih branitelja, </w:t>
      </w:r>
      <w:r w:rsidR="00FC6D8E" w:rsidRPr="00FC6D8E">
        <w:rPr>
          <w:rFonts w:ascii="Times New Roman" w:hAnsi="Times New Roman" w:cs="Times New Roman"/>
          <w:sz w:val="24"/>
          <w:szCs w:val="24"/>
        </w:rPr>
        <w:t>Aktivnost A 753025 FP 0820 „Sufinanciranje umjetničkih i dokumentarističkih djela o Domovinskom ratu“, Račun 3299 „Ostali nespomenuti rashodi poslovanja“</w:t>
      </w:r>
      <w:r w:rsidR="00FC6D8E">
        <w:rPr>
          <w:rFonts w:ascii="Times New Roman" w:hAnsi="Times New Roman" w:cs="Times New Roman"/>
          <w:sz w:val="24"/>
          <w:szCs w:val="24"/>
        </w:rPr>
        <w:t>.</w:t>
      </w:r>
      <w:r w:rsidR="00FC6D8E" w:rsidRPr="00FC6D8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0AFE" w:rsidRDefault="003D0AFE" w:rsidP="003D0AF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3C27" w:rsidRDefault="00003C27" w:rsidP="003D0A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FE">
        <w:rPr>
          <w:rFonts w:ascii="Times New Roman" w:hAnsi="Times New Roman" w:cs="Times New Roman"/>
          <w:b/>
          <w:sz w:val="24"/>
          <w:szCs w:val="24"/>
        </w:rPr>
        <w:t>V.</w:t>
      </w:r>
    </w:p>
    <w:p w:rsidR="005C769E" w:rsidRDefault="005C769E" w:rsidP="005C76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769E">
        <w:rPr>
          <w:rFonts w:ascii="Times New Roman" w:hAnsi="Times New Roman" w:cs="Times New Roman"/>
          <w:sz w:val="24"/>
          <w:szCs w:val="24"/>
        </w:rPr>
        <w:t xml:space="preserve">Pravo sudjelovanja na Javnom pozivu za kratku priču o Domovinskom ratu imaju učenici srednjih škola u Republici Hrvatskoj te </w:t>
      </w:r>
      <w:r w:rsidR="006C01F6" w:rsidRPr="006C01F6">
        <w:rPr>
          <w:rFonts w:ascii="Times New Roman" w:hAnsi="Times New Roman" w:cs="Times New Roman"/>
          <w:sz w:val="24"/>
          <w:szCs w:val="24"/>
        </w:rPr>
        <w:t xml:space="preserve">učenici srednjih škola </w:t>
      </w:r>
      <w:r w:rsidRPr="005C769E">
        <w:rPr>
          <w:rFonts w:ascii="Times New Roman" w:hAnsi="Times New Roman" w:cs="Times New Roman"/>
          <w:sz w:val="24"/>
          <w:szCs w:val="24"/>
        </w:rPr>
        <w:t xml:space="preserve">Bosni i Hercegovini </w:t>
      </w:r>
      <w:r w:rsidR="006C01F6">
        <w:rPr>
          <w:rFonts w:ascii="Times New Roman" w:hAnsi="Times New Roman" w:cs="Times New Roman"/>
          <w:sz w:val="24"/>
          <w:szCs w:val="24"/>
        </w:rPr>
        <w:t xml:space="preserve">koji se školuju </w:t>
      </w:r>
      <w:r w:rsidR="00104D37" w:rsidRPr="00104D37">
        <w:rPr>
          <w:rFonts w:ascii="Times New Roman" w:hAnsi="Times New Roman" w:cs="Times New Roman"/>
          <w:sz w:val="24"/>
          <w:szCs w:val="24"/>
        </w:rPr>
        <w:t>po nastavnom planu</w:t>
      </w:r>
      <w:r w:rsidR="00104D37">
        <w:rPr>
          <w:rFonts w:ascii="Times New Roman" w:hAnsi="Times New Roman" w:cs="Times New Roman"/>
          <w:sz w:val="24"/>
          <w:szCs w:val="24"/>
        </w:rPr>
        <w:t xml:space="preserve"> i programu na hrvatskom jeziku</w:t>
      </w:r>
      <w:r w:rsidR="006C01F6">
        <w:rPr>
          <w:rFonts w:ascii="Times New Roman" w:hAnsi="Times New Roman" w:cs="Times New Roman"/>
          <w:sz w:val="24"/>
          <w:szCs w:val="24"/>
        </w:rPr>
        <w:t xml:space="preserve">, </w:t>
      </w:r>
      <w:r w:rsidRPr="005C769E">
        <w:rPr>
          <w:rFonts w:ascii="Times New Roman" w:hAnsi="Times New Roman" w:cs="Times New Roman"/>
          <w:sz w:val="24"/>
          <w:szCs w:val="24"/>
        </w:rPr>
        <w:t>neovisno o njihovom prethodnom književnom iskustvu (u daljnjem tekstu: natjecatelji). Svaki natjecatelj ima pravo sudjelovanja samo s jednom kratkom pričom o Domovinskom ratu. Prijavljene kratke priče o Domovinskom ratu ne smiju biti prethodno objavljene u tiskanom ili e-obliku.</w:t>
      </w:r>
    </w:p>
    <w:p w:rsidR="005C769E" w:rsidRDefault="005C769E" w:rsidP="005C769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54C26" w:rsidRDefault="00454C26" w:rsidP="00BA18B2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4D37" w:rsidRDefault="00104D37" w:rsidP="00BA18B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83A6F" w:rsidRDefault="00F83A6F" w:rsidP="003D0A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0722" w:rsidRPr="003D0AFE" w:rsidRDefault="009C53BF" w:rsidP="003D0A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FE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="00BE43C2" w:rsidRPr="003D0AFE">
        <w:rPr>
          <w:rFonts w:ascii="Times New Roman" w:hAnsi="Times New Roman" w:cs="Times New Roman"/>
          <w:b/>
          <w:sz w:val="24"/>
          <w:szCs w:val="24"/>
        </w:rPr>
        <w:t>I</w:t>
      </w:r>
      <w:r w:rsidR="001F0106" w:rsidRPr="003D0AFE">
        <w:rPr>
          <w:rFonts w:ascii="Times New Roman" w:hAnsi="Times New Roman" w:cs="Times New Roman"/>
          <w:b/>
          <w:sz w:val="24"/>
          <w:szCs w:val="24"/>
        </w:rPr>
        <w:t>.</w:t>
      </w:r>
    </w:p>
    <w:p w:rsidR="0055144A" w:rsidRPr="003D0AFE" w:rsidRDefault="008B4211" w:rsidP="003D0AF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0AFE">
        <w:rPr>
          <w:rFonts w:ascii="Times New Roman" w:hAnsi="Times New Roman" w:cs="Times New Roman"/>
          <w:sz w:val="24"/>
          <w:szCs w:val="24"/>
        </w:rPr>
        <w:t xml:space="preserve">Kratke priče koje ispunjavaju uvjete iz Javnog </w:t>
      </w:r>
      <w:r w:rsidR="00F63EAF" w:rsidRPr="003D0AFE">
        <w:rPr>
          <w:rFonts w:ascii="Times New Roman" w:hAnsi="Times New Roman" w:cs="Times New Roman"/>
          <w:sz w:val="24"/>
          <w:szCs w:val="24"/>
        </w:rPr>
        <w:t>poziv</w:t>
      </w:r>
      <w:r w:rsidRPr="003D0AFE">
        <w:rPr>
          <w:rFonts w:ascii="Times New Roman" w:hAnsi="Times New Roman" w:cs="Times New Roman"/>
          <w:sz w:val="24"/>
          <w:szCs w:val="24"/>
        </w:rPr>
        <w:t>a razmatrat će Povjerenstvo za vrednovanje imenovano od strane</w:t>
      </w:r>
      <w:r w:rsidR="003F4B57">
        <w:rPr>
          <w:rFonts w:ascii="Times New Roman" w:hAnsi="Times New Roman" w:cs="Times New Roman"/>
          <w:sz w:val="24"/>
          <w:szCs w:val="24"/>
        </w:rPr>
        <w:t xml:space="preserve"> potpredsjednika Vlade i</w:t>
      </w:r>
      <w:r w:rsidRPr="003D0AFE">
        <w:rPr>
          <w:rFonts w:ascii="Times New Roman" w:hAnsi="Times New Roman" w:cs="Times New Roman"/>
          <w:sz w:val="24"/>
          <w:szCs w:val="24"/>
        </w:rPr>
        <w:t xml:space="preserve"> ministra hrvatskih branitelja, sastavljeno od </w:t>
      </w:r>
      <w:r w:rsidR="00BE43C2" w:rsidRPr="003D0AFE">
        <w:rPr>
          <w:rFonts w:ascii="Times New Roman" w:hAnsi="Times New Roman" w:cs="Times New Roman"/>
          <w:sz w:val="24"/>
          <w:szCs w:val="24"/>
        </w:rPr>
        <w:t>književnika, književnih kritičara, novinara te stručnjaka</w:t>
      </w:r>
      <w:r w:rsidR="008665D8">
        <w:rPr>
          <w:rFonts w:ascii="Times New Roman" w:hAnsi="Times New Roman" w:cs="Times New Roman"/>
          <w:sz w:val="24"/>
          <w:szCs w:val="24"/>
        </w:rPr>
        <w:t xml:space="preserve"> za hrvatski jezik i književnost.</w:t>
      </w:r>
      <w:r w:rsidR="008C799A">
        <w:rPr>
          <w:rFonts w:ascii="Times New Roman" w:hAnsi="Times New Roman" w:cs="Times New Roman"/>
          <w:sz w:val="24"/>
          <w:szCs w:val="24"/>
        </w:rPr>
        <w:t xml:space="preserve"> </w:t>
      </w:r>
      <w:r w:rsidRPr="003D0AFE">
        <w:rPr>
          <w:rFonts w:ascii="Times New Roman" w:hAnsi="Times New Roman" w:cs="Times New Roman"/>
          <w:sz w:val="24"/>
          <w:szCs w:val="24"/>
        </w:rPr>
        <w:t>Povjerenstvo za vrednovanje samostalno je u svojim odlukama i mišljenjima</w:t>
      </w:r>
      <w:r w:rsidR="0055144A" w:rsidRPr="003D0AFE">
        <w:rPr>
          <w:rFonts w:ascii="Times New Roman" w:hAnsi="Times New Roman" w:cs="Times New Roman"/>
          <w:sz w:val="24"/>
          <w:szCs w:val="24"/>
        </w:rPr>
        <w:t>.</w:t>
      </w:r>
      <w:r w:rsidR="008C799A">
        <w:rPr>
          <w:rFonts w:ascii="Times New Roman" w:hAnsi="Times New Roman" w:cs="Times New Roman"/>
          <w:sz w:val="24"/>
          <w:szCs w:val="24"/>
        </w:rPr>
        <w:t xml:space="preserve"> </w:t>
      </w:r>
      <w:r w:rsidR="0055144A" w:rsidRPr="003D0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DE4" w:rsidRPr="003D0AFE" w:rsidRDefault="00CC6DE4" w:rsidP="003D0AF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A0722" w:rsidRPr="003D0AFE" w:rsidRDefault="00BE43C2" w:rsidP="003D0A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FE">
        <w:rPr>
          <w:rFonts w:ascii="Times New Roman" w:hAnsi="Times New Roman" w:cs="Times New Roman"/>
          <w:b/>
          <w:sz w:val="24"/>
          <w:szCs w:val="24"/>
        </w:rPr>
        <w:t>VI</w:t>
      </w:r>
      <w:r w:rsidR="005B3BB1">
        <w:rPr>
          <w:rFonts w:ascii="Times New Roman" w:hAnsi="Times New Roman" w:cs="Times New Roman"/>
          <w:b/>
          <w:sz w:val="24"/>
          <w:szCs w:val="24"/>
        </w:rPr>
        <w:t>I</w:t>
      </w:r>
      <w:r w:rsidRPr="003D0AFE">
        <w:rPr>
          <w:rFonts w:ascii="Times New Roman" w:hAnsi="Times New Roman" w:cs="Times New Roman"/>
          <w:b/>
          <w:sz w:val="24"/>
          <w:szCs w:val="24"/>
        </w:rPr>
        <w:t>.</w:t>
      </w:r>
    </w:p>
    <w:p w:rsidR="008665D8" w:rsidRPr="003D0AFE" w:rsidRDefault="00BE43C2" w:rsidP="008665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0AFE">
        <w:rPr>
          <w:rFonts w:ascii="Times New Roman" w:hAnsi="Times New Roman" w:cs="Times New Roman"/>
          <w:sz w:val="24"/>
          <w:szCs w:val="24"/>
        </w:rPr>
        <w:t>Povjerenstvo za vrednovanje razmatra pristigl</w:t>
      </w:r>
      <w:r w:rsidR="005C7E03" w:rsidRPr="003D0AFE">
        <w:rPr>
          <w:rFonts w:ascii="Times New Roman" w:hAnsi="Times New Roman" w:cs="Times New Roman"/>
          <w:sz w:val="24"/>
          <w:szCs w:val="24"/>
        </w:rPr>
        <w:t xml:space="preserve">e </w:t>
      </w:r>
      <w:r w:rsidR="00CC6DE4">
        <w:rPr>
          <w:rFonts w:ascii="Times New Roman" w:hAnsi="Times New Roman" w:cs="Times New Roman"/>
          <w:sz w:val="24"/>
          <w:szCs w:val="24"/>
        </w:rPr>
        <w:t xml:space="preserve">kratke priče o Domovinskom ratu </w:t>
      </w:r>
      <w:r w:rsidR="00616552" w:rsidRPr="003D0AFE">
        <w:rPr>
          <w:rFonts w:ascii="Times New Roman" w:hAnsi="Times New Roman" w:cs="Times New Roman"/>
          <w:sz w:val="24"/>
          <w:szCs w:val="24"/>
        </w:rPr>
        <w:t>potpisane zaporkom</w:t>
      </w:r>
      <w:r w:rsidR="003437EE">
        <w:rPr>
          <w:rFonts w:ascii="Times New Roman" w:hAnsi="Times New Roman" w:cs="Times New Roman"/>
          <w:sz w:val="24"/>
          <w:szCs w:val="24"/>
        </w:rPr>
        <w:t xml:space="preserve"> (lozinkom/šifrom)</w:t>
      </w:r>
      <w:r w:rsidR="00616552" w:rsidRPr="003D0AFE">
        <w:rPr>
          <w:rFonts w:ascii="Times New Roman" w:hAnsi="Times New Roman" w:cs="Times New Roman"/>
          <w:sz w:val="24"/>
          <w:szCs w:val="24"/>
        </w:rPr>
        <w:t xml:space="preserve"> </w:t>
      </w:r>
      <w:r w:rsidR="001D59BC" w:rsidRPr="003D0AFE">
        <w:rPr>
          <w:rFonts w:ascii="Times New Roman" w:hAnsi="Times New Roman" w:cs="Times New Roman"/>
          <w:sz w:val="24"/>
          <w:szCs w:val="24"/>
        </w:rPr>
        <w:t xml:space="preserve">i ocjenjuje ih </w:t>
      </w:r>
      <w:r w:rsidR="005C7E03" w:rsidRPr="003D0AFE">
        <w:rPr>
          <w:rFonts w:ascii="Times New Roman" w:hAnsi="Times New Roman" w:cs="Times New Roman"/>
          <w:sz w:val="24"/>
          <w:szCs w:val="24"/>
        </w:rPr>
        <w:t xml:space="preserve">isključivo na temelju slijedećih kriterija </w:t>
      </w:r>
      <w:r w:rsidRPr="003D0AFE">
        <w:rPr>
          <w:rFonts w:ascii="Times New Roman" w:hAnsi="Times New Roman" w:cs="Times New Roman"/>
          <w:sz w:val="24"/>
          <w:szCs w:val="24"/>
        </w:rPr>
        <w:t>za vrednovanje</w:t>
      </w:r>
      <w:r w:rsidR="005C7E03" w:rsidRPr="003D0AFE">
        <w:rPr>
          <w:rFonts w:ascii="Times New Roman" w:hAnsi="Times New Roman" w:cs="Times New Roman"/>
          <w:sz w:val="24"/>
          <w:szCs w:val="24"/>
        </w:rPr>
        <w:t>:</w:t>
      </w:r>
      <w:r w:rsidRPr="003D0AFE">
        <w:rPr>
          <w:rFonts w:ascii="Times New Roman" w:hAnsi="Times New Roman" w:cs="Times New Roman"/>
          <w:sz w:val="24"/>
          <w:szCs w:val="24"/>
        </w:rPr>
        <w:t xml:space="preserve"> </w:t>
      </w:r>
      <w:r w:rsidR="009C53BF" w:rsidRPr="003D0AFE">
        <w:rPr>
          <w:rFonts w:ascii="Times New Roman" w:hAnsi="Times New Roman" w:cs="Times New Roman"/>
          <w:sz w:val="24"/>
          <w:szCs w:val="24"/>
        </w:rPr>
        <w:t>jezično-stilske vrijednosti</w:t>
      </w:r>
      <w:r w:rsidRPr="003D0AFE">
        <w:rPr>
          <w:rFonts w:ascii="Times New Roman" w:hAnsi="Times New Roman" w:cs="Times New Roman"/>
          <w:sz w:val="24"/>
          <w:szCs w:val="24"/>
        </w:rPr>
        <w:t xml:space="preserve">, </w:t>
      </w:r>
      <w:r w:rsidR="009C53BF" w:rsidRPr="003D0AFE">
        <w:rPr>
          <w:rFonts w:ascii="Times New Roman" w:hAnsi="Times New Roman" w:cs="Times New Roman"/>
          <w:sz w:val="24"/>
          <w:szCs w:val="24"/>
        </w:rPr>
        <w:t>estetske vrijednosti</w:t>
      </w:r>
      <w:r w:rsidRPr="003D0AFE">
        <w:rPr>
          <w:rFonts w:ascii="Times New Roman" w:hAnsi="Times New Roman" w:cs="Times New Roman"/>
          <w:sz w:val="24"/>
          <w:szCs w:val="24"/>
        </w:rPr>
        <w:t xml:space="preserve">, </w:t>
      </w:r>
      <w:r w:rsidR="009C53BF" w:rsidRPr="003D0AFE">
        <w:rPr>
          <w:rFonts w:ascii="Times New Roman" w:hAnsi="Times New Roman" w:cs="Times New Roman"/>
          <w:sz w:val="24"/>
          <w:szCs w:val="24"/>
        </w:rPr>
        <w:t>uspješnost interpretacije teme</w:t>
      </w:r>
      <w:r w:rsidRPr="003D0AFE">
        <w:rPr>
          <w:rFonts w:ascii="Times New Roman" w:hAnsi="Times New Roman" w:cs="Times New Roman"/>
          <w:sz w:val="24"/>
          <w:szCs w:val="24"/>
        </w:rPr>
        <w:t xml:space="preserve"> te autentičnost prijavljeno</w:t>
      </w:r>
      <w:r w:rsidR="008665D8">
        <w:rPr>
          <w:rFonts w:ascii="Times New Roman" w:hAnsi="Times New Roman" w:cs="Times New Roman"/>
          <w:sz w:val="24"/>
          <w:szCs w:val="24"/>
        </w:rPr>
        <w:t xml:space="preserve">g rada. </w:t>
      </w:r>
    </w:p>
    <w:p w:rsidR="009C53BF" w:rsidRPr="008665D8" w:rsidRDefault="009C53BF" w:rsidP="003D0AFE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C7E03" w:rsidRDefault="003437EE" w:rsidP="003D0A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VIII. </w:t>
      </w:r>
    </w:p>
    <w:p w:rsidR="008665D8" w:rsidRPr="00CA1BF9" w:rsidRDefault="008665D8" w:rsidP="006C01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1BF9">
        <w:rPr>
          <w:rFonts w:ascii="Times New Roman" w:hAnsi="Times New Roman" w:cs="Times New Roman"/>
          <w:sz w:val="24"/>
          <w:szCs w:val="24"/>
        </w:rPr>
        <w:t xml:space="preserve">Kriteriji za vrednovanje kratkih </w:t>
      </w:r>
      <w:r w:rsidR="00C867FF">
        <w:rPr>
          <w:rFonts w:ascii="Times New Roman" w:hAnsi="Times New Roman" w:cs="Times New Roman"/>
          <w:sz w:val="24"/>
          <w:szCs w:val="24"/>
        </w:rPr>
        <w:t>priča o Domovinskom ratu za 2024</w:t>
      </w:r>
      <w:r w:rsidRPr="00CA1BF9">
        <w:rPr>
          <w:rFonts w:ascii="Times New Roman" w:hAnsi="Times New Roman" w:cs="Times New Roman"/>
          <w:sz w:val="24"/>
          <w:szCs w:val="24"/>
        </w:rPr>
        <w:t>. godinu sastavni su dio Odluke o imenovanju Povjerenstva za vrednovanje iz toč</w:t>
      </w:r>
      <w:r w:rsidR="00C867FF">
        <w:rPr>
          <w:rFonts w:ascii="Times New Roman" w:hAnsi="Times New Roman" w:cs="Times New Roman"/>
          <w:sz w:val="24"/>
          <w:szCs w:val="24"/>
        </w:rPr>
        <w:t>ke VI. ove Odluke za 2024</w:t>
      </w:r>
      <w:r w:rsidRPr="00CA1BF9">
        <w:rPr>
          <w:rFonts w:ascii="Times New Roman" w:hAnsi="Times New Roman" w:cs="Times New Roman"/>
          <w:sz w:val="24"/>
          <w:szCs w:val="24"/>
        </w:rPr>
        <w:t xml:space="preserve">. godinu. Postupak vrednovanja odvija se u tri </w:t>
      </w:r>
      <w:r w:rsidR="003F4B57" w:rsidRPr="00CA1BF9">
        <w:rPr>
          <w:rFonts w:ascii="Times New Roman" w:hAnsi="Times New Roman" w:cs="Times New Roman"/>
          <w:sz w:val="24"/>
          <w:szCs w:val="24"/>
        </w:rPr>
        <w:t>zasebna kruga</w:t>
      </w:r>
      <w:r w:rsidR="006C01F6">
        <w:rPr>
          <w:rFonts w:ascii="Times New Roman" w:hAnsi="Times New Roman" w:cs="Times New Roman"/>
          <w:sz w:val="24"/>
          <w:szCs w:val="24"/>
        </w:rPr>
        <w:t>, te zasebno za učenike iz Republike Hrvatske i Bosne i Hercegovine</w:t>
      </w:r>
      <w:r w:rsidRPr="00CA1BF9">
        <w:rPr>
          <w:rFonts w:ascii="Times New Roman" w:hAnsi="Times New Roman" w:cs="Times New Roman"/>
          <w:sz w:val="24"/>
          <w:szCs w:val="24"/>
        </w:rPr>
        <w:t xml:space="preserve">. U drugi </w:t>
      </w:r>
      <w:r w:rsidR="003F4B57" w:rsidRPr="00CA1BF9">
        <w:rPr>
          <w:rFonts w:ascii="Times New Roman" w:hAnsi="Times New Roman" w:cs="Times New Roman"/>
          <w:sz w:val="24"/>
          <w:szCs w:val="24"/>
        </w:rPr>
        <w:t xml:space="preserve">krug </w:t>
      </w:r>
      <w:r w:rsidRPr="00CA1BF9">
        <w:rPr>
          <w:rFonts w:ascii="Times New Roman" w:hAnsi="Times New Roman" w:cs="Times New Roman"/>
          <w:sz w:val="24"/>
          <w:szCs w:val="24"/>
        </w:rPr>
        <w:t xml:space="preserve">vrednovanja </w:t>
      </w:r>
      <w:r w:rsidR="003F4B57" w:rsidRPr="00CA1BF9">
        <w:rPr>
          <w:rFonts w:ascii="Times New Roman" w:hAnsi="Times New Roman" w:cs="Times New Roman"/>
          <w:sz w:val="24"/>
          <w:szCs w:val="24"/>
        </w:rPr>
        <w:t xml:space="preserve">ulazi do </w:t>
      </w:r>
      <w:r w:rsidR="006C01F6">
        <w:rPr>
          <w:rFonts w:ascii="Times New Roman" w:hAnsi="Times New Roman" w:cs="Times New Roman"/>
          <w:sz w:val="24"/>
          <w:szCs w:val="24"/>
        </w:rPr>
        <w:t>40</w:t>
      </w:r>
      <w:r w:rsidR="003F4B57" w:rsidRPr="00CA1BF9">
        <w:rPr>
          <w:rFonts w:ascii="Times New Roman" w:hAnsi="Times New Roman" w:cs="Times New Roman"/>
          <w:sz w:val="24"/>
          <w:szCs w:val="24"/>
        </w:rPr>
        <w:t xml:space="preserve">% kratkih priča s najviše </w:t>
      </w:r>
      <w:r w:rsidRPr="00CA1BF9">
        <w:rPr>
          <w:rFonts w:ascii="Times New Roman" w:hAnsi="Times New Roman" w:cs="Times New Roman"/>
          <w:sz w:val="24"/>
          <w:szCs w:val="24"/>
        </w:rPr>
        <w:t xml:space="preserve">postignutih </w:t>
      </w:r>
      <w:r w:rsidR="003F4B57" w:rsidRPr="00CA1BF9">
        <w:rPr>
          <w:rFonts w:ascii="Times New Roman" w:hAnsi="Times New Roman" w:cs="Times New Roman"/>
          <w:sz w:val="24"/>
          <w:szCs w:val="24"/>
        </w:rPr>
        <w:t xml:space="preserve">bodova iz prvog kruga. U treći krug ulazi 7 do 14 kratkih priča s najviše </w:t>
      </w:r>
      <w:r w:rsidRPr="00CA1BF9">
        <w:rPr>
          <w:rFonts w:ascii="Times New Roman" w:hAnsi="Times New Roman" w:cs="Times New Roman"/>
          <w:sz w:val="24"/>
          <w:szCs w:val="24"/>
        </w:rPr>
        <w:t xml:space="preserve">postignutih </w:t>
      </w:r>
      <w:r w:rsidR="003F4B57" w:rsidRPr="00CA1BF9">
        <w:rPr>
          <w:rFonts w:ascii="Times New Roman" w:hAnsi="Times New Roman" w:cs="Times New Roman"/>
          <w:sz w:val="24"/>
          <w:szCs w:val="24"/>
        </w:rPr>
        <w:t>bodova u drugom krugu.</w:t>
      </w:r>
    </w:p>
    <w:p w:rsidR="008665D8" w:rsidRPr="00CA1BF9" w:rsidRDefault="008665D8" w:rsidP="006C01F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1BF9">
        <w:rPr>
          <w:rFonts w:ascii="Times New Roman" w:hAnsi="Times New Roman" w:cs="Times New Roman"/>
          <w:sz w:val="24"/>
          <w:szCs w:val="24"/>
        </w:rPr>
        <w:t>Povjerenstvo za vrednovanje zadržava pravo ne preporučiti dodjelu  nagrade niti jednom od pristiglih radova ukoliko ti radovi ne zadovoljavaju kriterije vrednovanja</w:t>
      </w:r>
      <w:r w:rsidR="003266A2">
        <w:rPr>
          <w:rFonts w:ascii="Times New Roman" w:hAnsi="Times New Roman" w:cs="Times New Roman"/>
          <w:sz w:val="24"/>
          <w:szCs w:val="24"/>
        </w:rPr>
        <w:t xml:space="preserve"> iz točke VII</w:t>
      </w:r>
      <w:r w:rsidRPr="00CA1BF9">
        <w:rPr>
          <w:rFonts w:ascii="Times New Roman" w:hAnsi="Times New Roman" w:cs="Times New Roman"/>
          <w:sz w:val="24"/>
          <w:szCs w:val="24"/>
        </w:rPr>
        <w:t>.</w:t>
      </w:r>
      <w:r w:rsidR="00854925">
        <w:rPr>
          <w:rFonts w:ascii="Times New Roman" w:hAnsi="Times New Roman" w:cs="Times New Roman"/>
          <w:sz w:val="24"/>
          <w:szCs w:val="24"/>
        </w:rPr>
        <w:t xml:space="preserve"> ovog Javnog poziva, odnosno, može predložiti dodjelu pohvala u slučaju zaprimanja većeg broja kvalitetnih kratkih priča</w:t>
      </w:r>
      <w:r w:rsidR="00DA1DEF">
        <w:rPr>
          <w:rFonts w:ascii="Times New Roman" w:hAnsi="Times New Roman" w:cs="Times New Roman"/>
          <w:sz w:val="24"/>
          <w:szCs w:val="24"/>
        </w:rPr>
        <w:t>.</w:t>
      </w:r>
    </w:p>
    <w:p w:rsidR="003F4B57" w:rsidRPr="008665D8" w:rsidRDefault="003F4B57" w:rsidP="008665D8">
      <w:pPr>
        <w:pStyle w:val="Bezprored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F4B57" w:rsidRDefault="003437EE" w:rsidP="008665D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7EE">
        <w:rPr>
          <w:rFonts w:ascii="Times New Roman" w:hAnsi="Times New Roman" w:cs="Times New Roman"/>
          <w:b/>
          <w:sz w:val="24"/>
          <w:szCs w:val="24"/>
        </w:rPr>
        <w:t>IX.</w:t>
      </w:r>
      <w:r w:rsidR="008665D8" w:rsidRPr="008665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DE4" w:rsidRDefault="00CC6DE4" w:rsidP="00CC6D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0AFE">
        <w:rPr>
          <w:rFonts w:ascii="Times New Roman" w:hAnsi="Times New Roman" w:cs="Times New Roman"/>
          <w:sz w:val="24"/>
          <w:szCs w:val="24"/>
        </w:rPr>
        <w:t>Odluke o dodjeli nagrad</w:t>
      </w:r>
      <w:r w:rsidR="008665D8">
        <w:rPr>
          <w:rFonts w:ascii="Times New Roman" w:hAnsi="Times New Roman" w:cs="Times New Roman"/>
          <w:sz w:val="24"/>
          <w:szCs w:val="24"/>
        </w:rPr>
        <w:t>a</w:t>
      </w:r>
      <w:r w:rsidRPr="003D0AFE">
        <w:rPr>
          <w:rFonts w:ascii="Times New Roman" w:hAnsi="Times New Roman" w:cs="Times New Roman"/>
          <w:sz w:val="24"/>
          <w:szCs w:val="24"/>
        </w:rPr>
        <w:t xml:space="preserve"> za kratke priče o Domovinskom ratu učenicima srednjih škola u Republici Hrvatskoj</w:t>
      </w:r>
      <w:r w:rsidR="00994D3D">
        <w:rPr>
          <w:rFonts w:ascii="Times New Roman" w:hAnsi="Times New Roman" w:cs="Times New Roman"/>
          <w:sz w:val="24"/>
          <w:szCs w:val="24"/>
        </w:rPr>
        <w:t xml:space="preserve"> </w:t>
      </w:r>
      <w:r w:rsidR="00994D3D" w:rsidRPr="008D3730">
        <w:rPr>
          <w:rFonts w:ascii="Times New Roman" w:hAnsi="Times New Roman" w:cs="Times New Roman"/>
          <w:sz w:val="24"/>
          <w:szCs w:val="24"/>
        </w:rPr>
        <w:t>te Bosni i Hercegovini,</w:t>
      </w:r>
      <w:r w:rsidRPr="003D0AFE">
        <w:rPr>
          <w:rFonts w:ascii="Times New Roman" w:hAnsi="Times New Roman" w:cs="Times New Roman"/>
          <w:sz w:val="24"/>
          <w:szCs w:val="24"/>
        </w:rPr>
        <w:t xml:space="preserve"> sre</w:t>
      </w:r>
      <w:r w:rsidR="00C125B2">
        <w:rPr>
          <w:rFonts w:ascii="Times New Roman" w:hAnsi="Times New Roman" w:cs="Times New Roman"/>
          <w:sz w:val="24"/>
          <w:szCs w:val="24"/>
        </w:rPr>
        <w:t>dstvima Državnog proračuna u 202</w:t>
      </w:r>
      <w:r w:rsidR="00C867FF">
        <w:rPr>
          <w:rFonts w:ascii="Times New Roman" w:hAnsi="Times New Roman" w:cs="Times New Roman"/>
          <w:sz w:val="24"/>
          <w:szCs w:val="24"/>
        </w:rPr>
        <w:t>4</w:t>
      </w:r>
      <w:r w:rsidRPr="003D0AFE">
        <w:rPr>
          <w:rFonts w:ascii="Times New Roman" w:hAnsi="Times New Roman" w:cs="Times New Roman"/>
          <w:sz w:val="24"/>
          <w:szCs w:val="24"/>
        </w:rPr>
        <w:t xml:space="preserve">. godini donosi </w:t>
      </w:r>
      <w:r w:rsidR="003F4B57">
        <w:rPr>
          <w:rFonts w:ascii="Times New Roman" w:hAnsi="Times New Roman" w:cs="Times New Roman"/>
          <w:sz w:val="24"/>
          <w:szCs w:val="24"/>
        </w:rPr>
        <w:t xml:space="preserve">potpredsjednik Vlade i </w:t>
      </w:r>
      <w:r w:rsidRPr="003D0AFE">
        <w:rPr>
          <w:rFonts w:ascii="Times New Roman" w:hAnsi="Times New Roman" w:cs="Times New Roman"/>
          <w:sz w:val="24"/>
          <w:szCs w:val="24"/>
        </w:rPr>
        <w:t>ministar hrvatskih branitelja, na prijedl</w:t>
      </w:r>
      <w:r w:rsidR="002B2430">
        <w:rPr>
          <w:rFonts w:ascii="Times New Roman" w:hAnsi="Times New Roman" w:cs="Times New Roman"/>
          <w:sz w:val="24"/>
          <w:szCs w:val="24"/>
        </w:rPr>
        <w:t>og Povjerenstva iz točke VI. ovog Javnog poziva</w:t>
      </w:r>
      <w:r w:rsidRPr="003D0AFE">
        <w:rPr>
          <w:rFonts w:ascii="Times New Roman" w:hAnsi="Times New Roman" w:cs="Times New Roman"/>
          <w:sz w:val="24"/>
          <w:szCs w:val="24"/>
        </w:rPr>
        <w:t>.</w:t>
      </w:r>
    </w:p>
    <w:p w:rsidR="00104D37" w:rsidRDefault="00104D37" w:rsidP="00CC6D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437EE" w:rsidRDefault="003437EE" w:rsidP="003437E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X.</w:t>
      </w:r>
    </w:p>
    <w:p w:rsidR="00104D37" w:rsidRPr="00104D37" w:rsidRDefault="00104D37" w:rsidP="00104D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04D37">
        <w:rPr>
          <w:rFonts w:ascii="Times New Roman" w:hAnsi="Times New Roman" w:cs="Times New Roman"/>
          <w:sz w:val="24"/>
          <w:szCs w:val="24"/>
        </w:rPr>
        <w:t>Nagradni fond za kratku priču o Domovinskom ratu za učenika iz Republike Hrvatske i</w:t>
      </w:r>
      <w:r w:rsidR="00C867FF">
        <w:rPr>
          <w:rFonts w:ascii="Times New Roman" w:hAnsi="Times New Roman" w:cs="Times New Roman"/>
          <w:sz w:val="24"/>
          <w:szCs w:val="24"/>
        </w:rPr>
        <w:t>znosi 1.500,00 EUR</w:t>
      </w:r>
      <w:r w:rsidRPr="00104D37">
        <w:rPr>
          <w:rFonts w:ascii="Times New Roman" w:hAnsi="Times New Roman" w:cs="Times New Roman"/>
          <w:sz w:val="24"/>
          <w:szCs w:val="24"/>
        </w:rPr>
        <w:t xml:space="preserve">, a sedam najboljih kratkih priča o Domovinskom ratu bit će nagrađene novčanim iznosima:  </w:t>
      </w:r>
    </w:p>
    <w:p w:rsidR="00104D37" w:rsidRPr="00104D37" w:rsidRDefault="00BF6AD0" w:rsidP="00104D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4D37" w:rsidRPr="00104D37">
        <w:rPr>
          <w:rFonts w:ascii="Times New Roman" w:hAnsi="Times New Roman" w:cs="Times New Roman"/>
          <w:sz w:val="24"/>
          <w:szCs w:val="24"/>
        </w:rPr>
        <w:t xml:space="preserve">Prva </w:t>
      </w:r>
      <w:r>
        <w:rPr>
          <w:rFonts w:ascii="Times New Roman" w:hAnsi="Times New Roman" w:cs="Times New Roman"/>
          <w:sz w:val="24"/>
          <w:szCs w:val="24"/>
        </w:rPr>
        <w:t>nagrada  iznosom od  45</w:t>
      </w:r>
      <w:r w:rsidR="00C867FF">
        <w:rPr>
          <w:rFonts w:ascii="Times New Roman" w:hAnsi="Times New Roman" w:cs="Times New Roman"/>
          <w:sz w:val="24"/>
          <w:szCs w:val="24"/>
        </w:rPr>
        <w:t>0,00 EUR</w:t>
      </w:r>
    </w:p>
    <w:p w:rsidR="00104D37" w:rsidRPr="00104D37" w:rsidRDefault="00BF6AD0" w:rsidP="00104D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4D37" w:rsidRPr="00104D37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uga nagrada iznosom od 300,00 </w:t>
      </w:r>
      <w:r w:rsidR="00C867FF">
        <w:rPr>
          <w:rFonts w:ascii="Times New Roman" w:hAnsi="Times New Roman" w:cs="Times New Roman"/>
          <w:sz w:val="24"/>
          <w:szCs w:val="24"/>
        </w:rPr>
        <w:t>EUR</w:t>
      </w:r>
      <w:r w:rsidR="00104D37" w:rsidRPr="00104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D37" w:rsidRPr="00104D37" w:rsidRDefault="00BF6AD0" w:rsidP="00104D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4D37" w:rsidRPr="00104D37">
        <w:rPr>
          <w:rFonts w:ascii="Times New Roman" w:hAnsi="Times New Roman" w:cs="Times New Roman"/>
          <w:sz w:val="24"/>
          <w:szCs w:val="24"/>
        </w:rPr>
        <w:t>Pet ravnopravnih treć</w:t>
      </w:r>
      <w:r>
        <w:rPr>
          <w:rFonts w:ascii="Times New Roman" w:hAnsi="Times New Roman" w:cs="Times New Roman"/>
          <w:sz w:val="24"/>
          <w:szCs w:val="24"/>
        </w:rPr>
        <w:t xml:space="preserve">ih nagrada iznosom po 150,00 </w:t>
      </w:r>
      <w:r w:rsidR="00C867FF">
        <w:rPr>
          <w:rFonts w:ascii="Times New Roman" w:hAnsi="Times New Roman" w:cs="Times New Roman"/>
          <w:sz w:val="24"/>
          <w:szCs w:val="24"/>
        </w:rPr>
        <w:t>EUR</w:t>
      </w:r>
    </w:p>
    <w:p w:rsidR="00104D37" w:rsidRPr="00104D37" w:rsidRDefault="00104D37" w:rsidP="00104D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104D37" w:rsidRPr="00104D37" w:rsidRDefault="00104D37" w:rsidP="00104D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04D37">
        <w:rPr>
          <w:rFonts w:ascii="Times New Roman" w:hAnsi="Times New Roman" w:cs="Times New Roman"/>
          <w:sz w:val="24"/>
          <w:szCs w:val="24"/>
        </w:rPr>
        <w:t>Nagradni fond za kratku priču o Domovinskom ratu za učenika iz Bosne i Hercegovine koji se školuju po nastavnom planu i programu na hrva</w:t>
      </w:r>
      <w:r w:rsidR="00C867FF">
        <w:rPr>
          <w:rFonts w:ascii="Times New Roman" w:hAnsi="Times New Roman" w:cs="Times New Roman"/>
          <w:sz w:val="24"/>
          <w:szCs w:val="24"/>
        </w:rPr>
        <w:t>tskom jeziku, iznosi do 900,00 EUR</w:t>
      </w:r>
      <w:r w:rsidRPr="00104D37">
        <w:rPr>
          <w:rFonts w:ascii="Times New Roman" w:hAnsi="Times New Roman" w:cs="Times New Roman"/>
          <w:sz w:val="24"/>
          <w:szCs w:val="24"/>
        </w:rPr>
        <w:t xml:space="preserve">, a tri najbolje kratke priče o Domovinskom ratu </w:t>
      </w:r>
      <w:r w:rsidR="00BF6AD0">
        <w:rPr>
          <w:rFonts w:ascii="Times New Roman" w:hAnsi="Times New Roman" w:cs="Times New Roman"/>
          <w:sz w:val="24"/>
          <w:szCs w:val="24"/>
        </w:rPr>
        <w:t>bit će</w:t>
      </w:r>
      <w:r w:rsidRPr="00104D37">
        <w:rPr>
          <w:rFonts w:ascii="Times New Roman" w:hAnsi="Times New Roman" w:cs="Times New Roman"/>
          <w:sz w:val="24"/>
          <w:szCs w:val="24"/>
        </w:rPr>
        <w:t xml:space="preserve"> nagrađene </w:t>
      </w:r>
      <w:r w:rsidR="00BF6AD0">
        <w:rPr>
          <w:rFonts w:ascii="Times New Roman" w:hAnsi="Times New Roman" w:cs="Times New Roman"/>
          <w:sz w:val="24"/>
          <w:szCs w:val="24"/>
        </w:rPr>
        <w:t xml:space="preserve">novčanim </w:t>
      </w:r>
      <w:r w:rsidRPr="00104D37">
        <w:rPr>
          <w:rFonts w:ascii="Times New Roman" w:hAnsi="Times New Roman" w:cs="Times New Roman"/>
          <w:sz w:val="24"/>
          <w:szCs w:val="24"/>
        </w:rPr>
        <w:t xml:space="preserve">iznosima: </w:t>
      </w:r>
    </w:p>
    <w:p w:rsidR="00104D37" w:rsidRPr="00104D37" w:rsidRDefault="00104D37" w:rsidP="00104D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04D37">
        <w:rPr>
          <w:rFonts w:ascii="Times New Roman" w:hAnsi="Times New Roman" w:cs="Times New Roman"/>
          <w:sz w:val="24"/>
          <w:szCs w:val="24"/>
        </w:rPr>
        <w:t>- Prv</w:t>
      </w:r>
      <w:r w:rsidR="00BF6AD0">
        <w:rPr>
          <w:rFonts w:ascii="Times New Roman" w:hAnsi="Times New Roman" w:cs="Times New Roman"/>
          <w:sz w:val="24"/>
          <w:szCs w:val="24"/>
        </w:rPr>
        <w:t xml:space="preserve">a nagrada  iznosom od  450,00 </w:t>
      </w:r>
      <w:r w:rsidR="00C867FF">
        <w:rPr>
          <w:rFonts w:ascii="Times New Roman" w:hAnsi="Times New Roman" w:cs="Times New Roman"/>
          <w:sz w:val="24"/>
          <w:szCs w:val="24"/>
        </w:rPr>
        <w:t>EUR</w:t>
      </w:r>
      <w:r w:rsidRPr="00104D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4D37" w:rsidRPr="00104D37" w:rsidRDefault="00104D37" w:rsidP="00104D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04D37">
        <w:rPr>
          <w:rFonts w:ascii="Times New Roman" w:hAnsi="Times New Roman" w:cs="Times New Roman"/>
          <w:sz w:val="24"/>
          <w:szCs w:val="24"/>
        </w:rPr>
        <w:t>- Dr</w:t>
      </w:r>
      <w:r w:rsidR="00BF6AD0">
        <w:rPr>
          <w:rFonts w:ascii="Times New Roman" w:hAnsi="Times New Roman" w:cs="Times New Roman"/>
          <w:sz w:val="24"/>
          <w:szCs w:val="24"/>
        </w:rPr>
        <w:t xml:space="preserve">uga nagrada iznosom od 300,00 </w:t>
      </w:r>
      <w:r w:rsidR="00C867FF">
        <w:rPr>
          <w:rFonts w:ascii="Times New Roman" w:hAnsi="Times New Roman" w:cs="Times New Roman"/>
          <w:sz w:val="24"/>
          <w:szCs w:val="24"/>
        </w:rPr>
        <w:t>EUR</w:t>
      </w:r>
    </w:p>
    <w:p w:rsidR="00104D37" w:rsidRDefault="00104D37" w:rsidP="00104D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04D37">
        <w:rPr>
          <w:rFonts w:ascii="Times New Roman" w:hAnsi="Times New Roman" w:cs="Times New Roman"/>
          <w:sz w:val="24"/>
          <w:szCs w:val="24"/>
        </w:rPr>
        <w:t>- Treća nagrada iznosom od 150,00</w:t>
      </w:r>
      <w:r w:rsidR="00C867FF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F83A6F" w:rsidRDefault="00F83A6F" w:rsidP="00CC6DE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C7E03" w:rsidRPr="003D0AFE" w:rsidRDefault="005C7E03" w:rsidP="003D0A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FE">
        <w:rPr>
          <w:rFonts w:ascii="Times New Roman" w:hAnsi="Times New Roman" w:cs="Times New Roman"/>
          <w:b/>
          <w:sz w:val="24"/>
          <w:szCs w:val="24"/>
        </w:rPr>
        <w:t>X</w:t>
      </w:r>
      <w:r w:rsidR="005B3BB1">
        <w:rPr>
          <w:rFonts w:ascii="Times New Roman" w:hAnsi="Times New Roman" w:cs="Times New Roman"/>
          <w:b/>
          <w:sz w:val="24"/>
          <w:szCs w:val="24"/>
        </w:rPr>
        <w:t>I</w:t>
      </w:r>
      <w:r w:rsidRPr="003D0AFE">
        <w:rPr>
          <w:rFonts w:ascii="Times New Roman" w:hAnsi="Times New Roman" w:cs="Times New Roman"/>
          <w:b/>
          <w:sz w:val="24"/>
          <w:szCs w:val="24"/>
        </w:rPr>
        <w:t>.</w:t>
      </w:r>
    </w:p>
    <w:p w:rsidR="006C01F6" w:rsidRPr="005C3E3F" w:rsidRDefault="005C7E03" w:rsidP="003D0AF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0AFE">
        <w:rPr>
          <w:rFonts w:ascii="Times New Roman" w:hAnsi="Times New Roman" w:cs="Times New Roman"/>
          <w:sz w:val="24"/>
          <w:szCs w:val="24"/>
        </w:rPr>
        <w:t xml:space="preserve">Ukoliko na Javni </w:t>
      </w:r>
      <w:r w:rsidR="00F63EAF" w:rsidRPr="003D0AFE">
        <w:rPr>
          <w:rFonts w:ascii="Times New Roman" w:hAnsi="Times New Roman" w:cs="Times New Roman"/>
          <w:sz w:val="24"/>
          <w:szCs w:val="24"/>
        </w:rPr>
        <w:t>poziv</w:t>
      </w:r>
      <w:r w:rsidRPr="003D0AFE">
        <w:rPr>
          <w:rFonts w:ascii="Times New Roman" w:hAnsi="Times New Roman" w:cs="Times New Roman"/>
          <w:sz w:val="24"/>
          <w:szCs w:val="24"/>
        </w:rPr>
        <w:t xml:space="preserve"> pristigne dovoljan broj kratkih priča </w:t>
      </w:r>
      <w:r w:rsidR="00CC6DE4">
        <w:rPr>
          <w:rFonts w:ascii="Times New Roman" w:hAnsi="Times New Roman" w:cs="Times New Roman"/>
          <w:sz w:val="24"/>
          <w:szCs w:val="24"/>
        </w:rPr>
        <w:t xml:space="preserve">o Domovinskom ratu </w:t>
      </w:r>
      <w:r w:rsidRPr="003D0AFE">
        <w:rPr>
          <w:rFonts w:ascii="Times New Roman" w:hAnsi="Times New Roman" w:cs="Times New Roman"/>
          <w:sz w:val="24"/>
          <w:szCs w:val="24"/>
        </w:rPr>
        <w:t>koje zadovoljavaju kriterije vrednovanja,</w:t>
      </w:r>
      <w:r w:rsidR="00B22CBA" w:rsidRPr="003D0AFE">
        <w:rPr>
          <w:rFonts w:ascii="Times New Roman" w:hAnsi="Times New Roman" w:cs="Times New Roman"/>
          <w:sz w:val="24"/>
          <w:szCs w:val="24"/>
        </w:rPr>
        <w:t xml:space="preserve"> Ministarstvo h</w:t>
      </w:r>
      <w:r w:rsidR="00CC6DE4">
        <w:rPr>
          <w:rFonts w:ascii="Times New Roman" w:hAnsi="Times New Roman" w:cs="Times New Roman"/>
          <w:sz w:val="24"/>
          <w:szCs w:val="24"/>
        </w:rPr>
        <w:t>rvatskih branitelja će najbolje</w:t>
      </w:r>
      <w:r w:rsidR="00B22CBA" w:rsidRPr="003D0AFE">
        <w:rPr>
          <w:rFonts w:ascii="Times New Roman" w:hAnsi="Times New Roman" w:cs="Times New Roman"/>
          <w:sz w:val="24"/>
          <w:szCs w:val="24"/>
        </w:rPr>
        <w:t xml:space="preserve"> </w:t>
      </w:r>
      <w:r w:rsidR="00454C26">
        <w:rPr>
          <w:rFonts w:ascii="Times New Roman" w:hAnsi="Times New Roman" w:cs="Times New Roman"/>
          <w:sz w:val="24"/>
          <w:szCs w:val="24"/>
        </w:rPr>
        <w:t xml:space="preserve">priče </w:t>
      </w:r>
      <w:r w:rsidR="00B22CBA" w:rsidRPr="003D0AFE">
        <w:rPr>
          <w:rFonts w:ascii="Times New Roman" w:hAnsi="Times New Roman" w:cs="Times New Roman"/>
          <w:sz w:val="24"/>
          <w:szCs w:val="24"/>
        </w:rPr>
        <w:t>uredi</w:t>
      </w:r>
      <w:r w:rsidR="00FB3D1E" w:rsidRPr="003D0AFE">
        <w:rPr>
          <w:rFonts w:ascii="Times New Roman" w:hAnsi="Times New Roman" w:cs="Times New Roman"/>
          <w:sz w:val="24"/>
          <w:szCs w:val="24"/>
        </w:rPr>
        <w:t>ti</w:t>
      </w:r>
      <w:r w:rsidR="00B22CBA" w:rsidRPr="003D0AFE">
        <w:rPr>
          <w:rFonts w:ascii="Times New Roman" w:hAnsi="Times New Roman" w:cs="Times New Roman"/>
          <w:sz w:val="24"/>
          <w:szCs w:val="24"/>
        </w:rPr>
        <w:t xml:space="preserve"> u zbirku kratkih priča o Domovinskom ratu i objavi</w:t>
      </w:r>
      <w:r w:rsidR="00D12DBA" w:rsidRPr="003D0AFE">
        <w:rPr>
          <w:rFonts w:ascii="Times New Roman" w:hAnsi="Times New Roman" w:cs="Times New Roman"/>
          <w:sz w:val="24"/>
          <w:szCs w:val="24"/>
        </w:rPr>
        <w:t xml:space="preserve">ti </w:t>
      </w:r>
      <w:r w:rsidR="00B22CBA" w:rsidRPr="003D0AFE">
        <w:rPr>
          <w:rFonts w:ascii="Times New Roman" w:hAnsi="Times New Roman" w:cs="Times New Roman"/>
          <w:sz w:val="24"/>
          <w:szCs w:val="24"/>
        </w:rPr>
        <w:t xml:space="preserve">u </w:t>
      </w:r>
      <w:r w:rsidR="00C125B2">
        <w:rPr>
          <w:rFonts w:ascii="Times New Roman" w:hAnsi="Times New Roman" w:cs="Times New Roman"/>
          <w:sz w:val="24"/>
          <w:szCs w:val="24"/>
        </w:rPr>
        <w:t xml:space="preserve">tiskanom ili </w:t>
      </w:r>
      <w:r w:rsidR="00B22CBA" w:rsidRPr="003D0AFE">
        <w:rPr>
          <w:rFonts w:ascii="Times New Roman" w:hAnsi="Times New Roman" w:cs="Times New Roman"/>
          <w:sz w:val="24"/>
          <w:szCs w:val="24"/>
        </w:rPr>
        <w:t>e-obliku.</w:t>
      </w:r>
      <w:r w:rsidR="00D12DBA" w:rsidRPr="003D0AFE">
        <w:rPr>
          <w:rFonts w:ascii="Times New Roman" w:hAnsi="Times New Roman" w:cs="Times New Roman"/>
          <w:sz w:val="24"/>
          <w:szCs w:val="24"/>
        </w:rPr>
        <w:t xml:space="preserve"> Prijavom na ovaj Javni poziv prijavitelji daju svoju suglasnost </w:t>
      </w:r>
      <w:r w:rsidR="005422DB" w:rsidRPr="003D0AFE">
        <w:rPr>
          <w:rFonts w:ascii="Times New Roman" w:hAnsi="Times New Roman" w:cs="Times New Roman"/>
          <w:sz w:val="24"/>
          <w:szCs w:val="24"/>
        </w:rPr>
        <w:t xml:space="preserve">za objavu kratke priče </w:t>
      </w:r>
      <w:r w:rsidR="00FB3D1E" w:rsidRPr="003D0AFE">
        <w:rPr>
          <w:rFonts w:ascii="Times New Roman" w:hAnsi="Times New Roman" w:cs="Times New Roman"/>
          <w:sz w:val="24"/>
          <w:szCs w:val="24"/>
        </w:rPr>
        <w:t xml:space="preserve">o Domovinskom ratu </w:t>
      </w:r>
      <w:r w:rsidR="005422DB" w:rsidRPr="003D0AFE">
        <w:rPr>
          <w:rFonts w:ascii="Times New Roman" w:hAnsi="Times New Roman" w:cs="Times New Roman"/>
          <w:sz w:val="24"/>
          <w:szCs w:val="24"/>
        </w:rPr>
        <w:t xml:space="preserve">u zbirci priča bez naknade. </w:t>
      </w:r>
    </w:p>
    <w:p w:rsidR="00854925" w:rsidRDefault="00854925" w:rsidP="003D0AF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7E03" w:rsidRPr="003D0AFE" w:rsidRDefault="00FA0722" w:rsidP="003D0A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FE">
        <w:rPr>
          <w:rFonts w:ascii="Times New Roman" w:hAnsi="Times New Roman" w:cs="Times New Roman"/>
          <w:b/>
          <w:sz w:val="24"/>
          <w:szCs w:val="24"/>
        </w:rPr>
        <w:t>X</w:t>
      </w:r>
      <w:r w:rsidR="005B3BB1">
        <w:rPr>
          <w:rFonts w:ascii="Times New Roman" w:hAnsi="Times New Roman" w:cs="Times New Roman"/>
          <w:b/>
          <w:sz w:val="24"/>
          <w:szCs w:val="24"/>
        </w:rPr>
        <w:t>I</w:t>
      </w:r>
      <w:r w:rsidR="003F4B57">
        <w:rPr>
          <w:rFonts w:ascii="Times New Roman" w:hAnsi="Times New Roman" w:cs="Times New Roman"/>
          <w:b/>
          <w:sz w:val="24"/>
          <w:szCs w:val="24"/>
        </w:rPr>
        <w:t>I</w:t>
      </w:r>
      <w:r w:rsidRPr="003D0AFE">
        <w:rPr>
          <w:rFonts w:ascii="Times New Roman" w:hAnsi="Times New Roman" w:cs="Times New Roman"/>
          <w:b/>
          <w:sz w:val="24"/>
          <w:szCs w:val="24"/>
        </w:rPr>
        <w:t>.</w:t>
      </w:r>
    </w:p>
    <w:p w:rsidR="00616552" w:rsidRPr="003D0AFE" w:rsidRDefault="00454C26" w:rsidP="003D0AF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Kratka priča</w:t>
      </w:r>
      <w:r w:rsidR="00FB3D1E" w:rsidRPr="003D0AFE">
        <w:rPr>
          <w:rFonts w:ascii="Times New Roman" w:hAnsi="Times New Roman" w:cs="Times New Roman"/>
          <w:sz w:val="24"/>
          <w:szCs w:val="24"/>
        </w:rPr>
        <w:t xml:space="preserve"> o Domovinskom ratu </w:t>
      </w:r>
      <w:r w:rsidR="000340D3" w:rsidRPr="003D0AFE">
        <w:rPr>
          <w:rFonts w:ascii="Times New Roman" w:hAnsi="Times New Roman" w:cs="Times New Roman"/>
          <w:sz w:val="24"/>
          <w:szCs w:val="24"/>
        </w:rPr>
        <w:t>potpisana zaporkom</w:t>
      </w:r>
      <w:r w:rsidR="00994809">
        <w:rPr>
          <w:rFonts w:ascii="Times New Roman" w:hAnsi="Times New Roman" w:cs="Times New Roman"/>
          <w:sz w:val="24"/>
          <w:szCs w:val="24"/>
        </w:rPr>
        <w:t xml:space="preserve"> (lozinkom</w:t>
      </w:r>
      <w:r w:rsidR="006C01F6">
        <w:rPr>
          <w:rFonts w:ascii="Times New Roman" w:hAnsi="Times New Roman" w:cs="Times New Roman"/>
          <w:sz w:val="24"/>
          <w:szCs w:val="24"/>
        </w:rPr>
        <w:t>/šifrom</w:t>
      </w:r>
      <w:r w:rsidR="00994809">
        <w:rPr>
          <w:rFonts w:ascii="Times New Roman" w:hAnsi="Times New Roman" w:cs="Times New Roman"/>
          <w:sz w:val="24"/>
          <w:szCs w:val="24"/>
        </w:rPr>
        <w:t>)</w:t>
      </w:r>
      <w:r w:rsidR="000340D3" w:rsidRPr="003D0AFE">
        <w:rPr>
          <w:rFonts w:ascii="Times New Roman" w:hAnsi="Times New Roman" w:cs="Times New Roman"/>
          <w:sz w:val="24"/>
          <w:szCs w:val="24"/>
        </w:rPr>
        <w:t xml:space="preserve"> te </w:t>
      </w:r>
      <w:r w:rsidR="00FB3D1E" w:rsidRPr="003D0AFE">
        <w:rPr>
          <w:rFonts w:ascii="Times New Roman" w:hAnsi="Times New Roman" w:cs="Times New Roman"/>
          <w:sz w:val="24"/>
          <w:szCs w:val="24"/>
        </w:rPr>
        <w:t>pripadajući obrazac prijave popunjen traženim podacima,</w:t>
      </w:r>
      <w:r w:rsidR="000340D3" w:rsidRPr="003D0AFE">
        <w:rPr>
          <w:rFonts w:ascii="Times New Roman" w:hAnsi="Times New Roman" w:cs="Times New Roman"/>
          <w:sz w:val="24"/>
          <w:szCs w:val="24"/>
        </w:rPr>
        <w:t xml:space="preserve"> vlastoručno potpisan, odnosno </w:t>
      </w:r>
      <w:r w:rsidR="00B96E2E">
        <w:rPr>
          <w:rFonts w:ascii="Times New Roman" w:hAnsi="Times New Roman" w:cs="Times New Roman"/>
          <w:sz w:val="24"/>
          <w:szCs w:val="24"/>
        </w:rPr>
        <w:t>su</w:t>
      </w:r>
      <w:r w:rsidR="000340D3" w:rsidRPr="003D0AFE">
        <w:rPr>
          <w:rFonts w:ascii="Times New Roman" w:hAnsi="Times New Roman" w:cs="Times New Roman"/>
          <w:sz w:val="24"/>
          <w:szCs w:val="24"/>
        </w:rPr>
        <w:t xml:space="preserve">potpisan od strane roditelja ili skrbnika za maloljetne </w:t>
      </w:r>
      <w:r w:rsidR="003F4B57">
        <w:rPr>
          <w:rFonts w:ascii="Times New Roman" w:hAnsi="Times New Roman" w:cs="Times New Roman"/>
          <w:sz w:val="24"/>
          <w:szCs w:val="24"/>
        </w:rPr>
        <w:t>prijavitelje</w:t>
      </w:r>
      <w:r w:rsidR="000340D3" w:rsidRPr="003D0AFE">
        <w:rPr>
          <w:rFonts w:ascii="Times New Roman" w:hAnsi="Times New Roman" w:cs="Times New Roman"/>
          <w:sz w:val="24"/>
          <w:szCs w:val="24"/>
        </w:rPr>
        <w:t>, dostavlja se</w:t>
      </w:r>
      <w:r w:rsidR="00CC6DE4">
        <w:rPr>
          <w:rFonts w:ascii="Times New Roman" w:hAnsi="Times New Roman" w:cs="Times New Roman"/>
          <w:sz w:val="24"/>
          <w:szCs w:val="24"/>
        </w:rPr>
        <w:t xml:space="preserve"> </w:t>
      </w:r>
      <w:r w:rsidR="008D3730" w:rsidRPr="008D3730">
        <w:rPr>
          <w:rFonts w:ascii="Times New Roman" w:hAnsi="Times New Roman" w:cs="Times New Roman"/>
          <w:sz w:val="24"/>
          <w:szCs w:val="24"/>
        </w:rPr>
        <w:t xml:space="preserve">u </w:t>
      </w:r>
      <w:r w:rsidR="008D3730" w:rsidRPr="008D3730">
        <w:rPr>
          <w:rFonts w:ascii="Times New Roman" w:hAnsi="Times New Roman" w:cs="Times New Roman"/>
          <w:i/>
          <w:sz w:val="24"/>
          <w:szCs w:val="24"/>
        </w:rPr>
        <w:t>.doc zapisu</w:t>
      </w:r>
      <w:r w:rsidR="008D3730" w:rsidRPr="008D3730">
        <w:rPr>
          <w:rFonts w:ascii="Times New Roman" w:hAnsi="Times New Roman" w:cs="Times New Roman"/>
          <w:sz w:val="24"/>
          <w:szCs w:val="24"/>
        </w:rPr>
        <w:t xml:space="preserve"> (word datoteka) </w:t>
      </w:r>
      <w:r w:rsidR="008D3730" w:rsidRPr="008D3730">
        <w:rPr>
          <w:rFonts w:ascii="Times New Roman" w:hAnsi="Times New Roman" w:cs="Times New Roman"/>
          <w:i/>
          <w:sz w:val="24"/>
          <w:szCs w:val="24"/>
        </w:rPr>
        <w:t xml:space="preserve">i .pdf zapisu </w:t>
      </w:r>
      <w:r w:rsidR="008D3730" w:rsidRPr="008D3730">
        <w:rPr>
          <w:rFonts w:ascii="Times New Roman" w:hAnsi="Times New Roman" w:cs="Times New Roman"/>
          <w:sz w:val="24"/>
          <w:szCs w:val="24"/>
        </w:rPr>
        <w:t xml:space="preserve">(pdf datoteka) </w:t>
      </w:r>
      <w:r w:rsidR="000340D3" w:rsidRPr="008D3730">
        <w:rPr>
          <w:rFonts w:ascii="Times New Roman" w:hAnsi="Times New Roman" w:cs="Times New Roman"/>
          <w:sz w:val="24"/>
          <w:szCs w:val="24"/>
        </w:rPr>
        <w:t>na</w:t>
      </w:r>
      <w:r w:rsidR="000340D3" w:rsidRPr="003D0AFE">
        <w:rPr>
          <w:rFonts w:ascii="Times New Roman" w:hAnsi="Times New Roman" w:cs="Times New Roman"/>
          <w:sz w:val="24"/>
          <w:szCs w:val="24"/>
        </w:rPr>
        <w:t xml:space="preserve"> </w:t>
      </w:r>
      <w:r w:rsidR="00616552" w:rsidRPr="003D0AFE">
        <w:rPr>
          <w:rFonts w:ascii="Times New Roman" w:hAnsi="Times New Roman" w:cs="Times New Roman"/>
          <w:sz w:val="24"/>
          <w:szCs w:val="24"/>
        </w:rPr>
        <w:t>e-adresu</w:t>
      </w:r>
      <w:r w:rsidR="00375822" w:rsidRPr="003D0AFE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FB3D1E" w:rsidRPr="003D0AFE">
          <w:rPr>
            <w:rStyle w:val="Hiperveza"/>
            <w:rFonts w:ascii="Times New Roman" w:hAnsi="Times New Roman" w:cs="Times New Roman"/>
            <w:sz w:val="24"/>
            <w:szCs w:val="24"/>
          </w:rPr>
          <w:t>prica@branitelji.hr</w:t>
        </w:r>
      </w:hyperlink>
      <w:r w:rsidR="00DA73D7">
        <w:rPr>
          <w:rStyle w:val="Hiperveza"/>
          <w:rFonts w:ascii="Times New Roman" w:hAnsi="Times New Roman" w:cs="Times New Roman"/>
          <w:sz w:val="24"/>
          <w:szCs w:val="24"/>
        </w:rPr>
        <w:t xml:space="preserve"> </w:t>
      </w:r>
    </w:p>
    <w:p w:rsidR="003D0AFE" w:rsidRDefault="003D0AFE" w:rsidP="003D0AF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0722" w:rsidRPr="003D0AFE" w:rsidRDefault="00FA0722" w:rsidP="003D0A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FE">
        <w:rPr>
          <w:rFonts w:ascii="Times New Roman" w:hAnsi="Times New Roman" w:cs="Times New Roman"/>
          <w:b/>
          <w:sz w:val="24"/>
          <w:szCs w:val="24"/>
        </w:rPr>
        <w:lastRenderedPageBreak/>
        <w:t>XI</w:t>
      </w:r>
      <w:bookmarkStart w:id="0" w:name="_GoBack"/>
      <w:bookmarkEnd w:id="0"/>
      <w:r w:rsidR="005B3BB1">
        <w:rPr>
          <w:rFonts w:ascii="Times New Roman" w:hAnsi="Times New Roman" w:cs="Times New Roman"/>
          <w:b/>
          <w:sz w:val="24"/>
          <w:szCs w:val="24"/>
        </w:rPr>
        <w:t>I</w:t>
      </w:r>
      <w:r w:rsidR="003F4B57">
        <w:rPr>
          <w:rFonts w:ascii="Times New Roman" w:hAnsi="Times New Roman" w:cs="Times New Roman"/>
          <w:b/>
          <w:sz w:val="24"/>
          <w:szCs w:val="24"/>
        </w:rPr>
        <w:t>I</w:t>
      </w:r>
      <w:r w:rsidRPr="003D0AFE">
        <w:rPr>
          <w:rFonts w:ascii="Times New Roman" w:hAnsi="Times New Roman" w:cs="Times New Roman"/>
          <w:b/>
          <w:sz w:val="24"/>
          <w:szCs w:val="24"/>
        </w:rPr>
        <w:t>.</w:t>
      </w:r>
    </w:p>
    <w:p w:rsidR="00FA0722" w:rsidRDefault="00FA0722" w:rsidP="003D0AF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0AFE">
        <w:rPr>
          <w:rFonts w:ascii="Times New Roman" w:hAnsi="Times New Roman" w:cs="Times New Roman"/>
          <w:sz w:val="24"/>
          <w:szCs w:val="24"/>
        </w:rPr>
        <w:t xml:space="preserve">Zakašnjele prijave, nepotpune i one koje ne zadovoljavaju uvjete iz ovog Javnog </w:t>
      </w:r>
      <w:r w:rsidR="00F63EAF" w:rsidRPr="003D0AFE">
        <w:rPr>
          <w:rFonts w:ascii="Times New Roman" w:hAnsi="Times New Roman" w:cs="Times New Roman"/>
          <w:sz w:val="24"/>
          <w:szCs w:val="24"/>
        </w:rPr>
        <w:t>poziv</w:t>
      </w:r>
      <w:r w:rsidRPr="003D0AFE">
        <w:rPr>
          <w:rFonts w:ascii="Times New Roman" w:hAnsi="Times New Roman" w:cs="Times New Roman"/>
          <w:sz w:val="24"/>
          <w:szCs w:val="24"/>
        </w:rPr>
        <w:t xml:space="preserve">a neće se razmatrati. Povjerenstvo za vrednovanje zadržava pravo zatražiti dodatna pojašnjenja u slučaju sumnje u plagiranje teksta. </w:t>
      </w:r>
    </w:p>
    <w:p w:rsidR="00FA0722" w:rsidRPr="003D0AFE" w:rsidRDefault="00FA0722" w:rsidP="003D0AF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FA0722" w:rsidRPr="003D0AFE" w:rsidRDefault="00FA0722" w:rsidP="003D0A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FE">
        <w:rPr>
          <w:rFonts w:ascii="Times New Roman" w:hAnsi="Times New Roman" w:cs="Times New Roman"/>
          <w:b/>
          <w:sz w:val="24"/>
          <w:szCs w:val="24"/>
        </w:rPr>
        <w:t>X</w:t>
      </w:r>
      <w:r w:rsidR="005B3BB1">
        <w:rPr>
          <w:rFonts w:ascii="Times New Roman" w:hAnsi="Times New Roman" w:cs="Times New Roman"/>
          <w:b/>
          <w:sz w:val="24"/>
          <w:szCs w:val="24"/>
        </w:rPr>
        <w:t>IV</w:t>
      </w:r>
      <w:r w:rsidRPr="003D0AFE">
        <w:rPr>
          <w:rFonts w:ascii="Times New Roman" w:hAnsi="Times New Roman" w:cs="Times New Roman"/>
          <w:b/>
          <w:sz w:val="24"/>
          <w:szCs w:val="24"/>
        </w:rPr>
        <w:t>.</w:t>
      </w:r>
    </w:p>
    <w:p w:rsidR="00BA18B2" w:rsidRPr="00454C26" w:rsidRDefault="005422DB" w:rsidP="00454C2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0AFE">
        <w:rPr>
          <w:rFonts w:ascii="Times New Roman" w:hAnsi="Times New Roman" w:cs="Times New Roman"/>
          <w:sz w:val="24"/>
          <w:szCs w:val="24"/>
        </w:rPr>
        <w:t xml:space="preserve">Povjerenstvo za vrednovanje donijet će odluke o dodjeli nagrada u roku </w:t>
      </w:r>
      <w:r w:rsidR="006C01F6">
        <w:rPr>
          <w:rFonts w:ascii="Times New Roman" w:hAnsi="Times New Roman" w:cs="Times New Roman"/>
          <w:sz w:val="24"/>
          <w:szCs w:val="24"/>
        </w:rPr>
        <w:t>75</w:t>
      </w:r>
      <w:r w:rsidRPr="003D0AFE">
        <w:rPr>
          <w:rFonts w:ascii="Times New Roman" w:hAnsi="Times New Roman" w:cs="Times New Roman"/>
          <w:sz w:val="24"/>
          <w:szCs w:val="24"/>
        </w:rPr>
        <w:t xml:space="preserve"> dana od dana završetka Javnog poziva. Dodjela nagrada organizirat će se do kraja školske godine 20</w:t>
      </w:r>
      <w:r w:rsidR="00C867FF">
        <w:rPr>
          <w:rFonts w:ascii="Times New Roman" w:hAnsi="Times New Roman" w:cs="Times New Roman"/>
          <w:sz w:val="24"/>
          <w:szCs w:val="24"/>
        </w:rPr>
        <w:t>23</w:t>
      </w:r>
      <w:r w:rsidR="008A7F7E" w:rsidRPr="003D0AFE">
        <w:rPr>
          <w:rFonts w:ascii="Times New Roman" w:hAnsi="Times New Roman" w:cs="Times New Roman"/>
          <w:sz w:val="24"/>
          <w:szCs w:val="24"/>
        </w:rPr>
        <w:t>./</w:t>
      </w:r>
      <w:r w:rsidR="00C125B2">
        <w:rPr>
          <w:rFonts w:ascii="Times New Roman" w:hAnsi="Times New Roman" w:cs="Times New Roman"/>
          <w:sz w:val="24"/>
          <w:szCs w:val="24"/>
        </w:rPr>
        <w:t>202</w:t>
      </w:r>
      <w:r w:rsidR="00C867FF">
        <w:rPr>
          <w:rFonts w:ascii="Times New Roman" w:hAnsi="Times New Roman" w:cs="Times New Roman"/>
          <w:sz w:val="24"/>
          <w:szCs w:val="24"/>
        </w:rPr>
        <w:t>4</w:t>
      </w:r>
      <w:r w:rsidRPr="003D0AFE">
        <w:rPr>
          <w:rFonts w:ascii="Times New Roman" w:hAnsi="Times New Roman" w:cs="Times New Roman"/>
          <w:sz w:val="24"/>
          <w:szCs w:val="24"/>
        </w:rPr>
        <w:t>.</w:t>
      </w:r>
    </w:p>
    <w:p w:rsidR="00BA18B2" w:rsidRDefault="00BA18B2" w:rsidP="003D0A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22DB" w:rsidRDefault="005422DB" w:rsidP="003D0A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AFE">
        <w:rPr>
          <w:rFonts w:ascii="Times New Roman" w:hAnsi="Times New Roman" w:cs="Times New Roman"/>
          <w:b/>
          <w:sz w:val="24"/>
          <w:szCs w:val="24"/>
        </w:rPr>
        <w:t>X</w:t>
      </w:r>
      <w:r w:rsidR="003F4B57">
        <w:rPr>
          <w:rFonts w:ascii="Times New Roman" w:hAnsi="Times New Roman" w:cs="Times New Roman"/>
          <w:b/>
          <w:sz w:val="24"/>
          <w:szCs w:val="24"/>
        </w:rPr>
        <w:t>V</w:t>
      </w:r>
      <w:r w:rsidRPr="003D0AFE">
        <w:rPr>
          <w:rFonts w:ascii="Times New Roman" w:hAnsi="Times New Roman" w:cs="Times New Roman"/>
          <w:b/>
          <w:sz w:val="24"/>
          <w:szCs w:val="24"/>
        </w:rPr>
        <w:t>.</w:t>
      </w:r>
    </w:p>
    <w:p w:rsidR="008C799A" w:rsidRPr="00CA1BF9" w:rsidRDefault="00CA1BF9" w:rsidP="00CA1BF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</w:t>
      </w:r>
      <w:r w:rsidR="00BA18B2">
        <w:rPr>
          <w:rFonts w:ascii="Times New Roman" w:hAnsi="Times New Roman" w:cs="Times New Roman"/>
          <w:sz w:val="24"/>
          <w:szCs w:val="24"/>
        </w:rPr>
        <w:t xml:space="preserve"> članku</w:t>
      </w:r>
      <w:r w:rsidR="003F4B57" w:rsidRPr="00CA1BF9">
        <w:rPr>
          <w:rFonts w:ascii="Times New Roman" w:hAnsi="Times New Roman" w:cs="Times New Roman"/>
          <w:sz w:val="24"/>
          <w:szCs w:val="24"/>
        </w:rPr>
        <w:t xml:space="preserve"> 8. Pravilnika o napredovanju učitelja, nastavnika, stručnih suradnika i ravnatelja u osnovnim i srednjim školama </w:t>
      </w:r>
      <w:r w:rsidR="00C867FF">
        <w:rPr>
          <w:rFonts w:ascii="Times New Roman" w:hAnsi="Times New Roman" w:cs="Times New Roman"/>
          <w:sz w:val="24"/>
          <w:szCs w:val="24"/>
        </w:rPr>
        <w:t>i učeničkim domovim</w:t>
      </w:r>
      <w:r w:rsidR="00A3509E" w:rsidRPr="00CA1BF9">
        <w:rPr>
          <w:rFonts w:ascii="Times New Roman" w:hAnsi="Times New Roman" w:cs="Times New Roman"/>
          <w:sz w:val="24"/>
          <w:szCs w:val="24"/>
        </w:rPr>
        <w:t xml:space="preserve">a </w:t>
      </w:r>
      <w:r w:rsidR="00454C26">
        <w:rPr>
          <w:rFonts w:ascii="Times New Roman" w:hAnsi="Times New Roman" w:cs="Times New Roman"/>
          <w:sz w:val="24"/>
          <w:szCs w:val="24"/>
        </w:rPr>
        <w:t>(NN 68/2019,</w:t>
      </w:r>
      <w:r w:rsidR="003F4B57" w:rsidRPr="00CA1BF9">
        <w:rPr>
          <w:rFonts w:ascii="Times New Roman" w:hAnsi="Times New Roman" w:cs="Times New Roman"/>
          <w:sz w:val="24"/>
          <w:szCs w:val="24"/>
        </w:rPr>
        <w:t xml:space="preserve"> 60/2020</w:t>
      </w:r>
      <w:r w:rsidR="00454C26">
        <w:rPr>
          <w:rFonts w:ascii="Times New Roman" w:hAnsi="Times New Roman" w:cs="Times New Roman"/>
          <w:sz w:val="24"/>
          <w:szCs w:val="24"/>
        </w:rPr>
        <w:t xml:space="preserve"> i 32/2021</w:t>
      </w:r>
      <w:r w:rsidR="003F4B57" w:rsidRPr="00CA1BF9">
        <w:rPr>
          <w:rFonts w:ascii="Times New Roman" w:hAnsi="Times New Roman" w:cs="Times New Roman"/>
          <w:sz w:val="24"/>
          <w:szCs w:val="24"/>
        </w:rPr>
        <w:t xml:space="preserve">), mentorstvo </w:t>
      </w:r>
      <w:r w:rsidR="003266A2" w:rsidRPr="00CA1BF9">
        <w:rPr>
          <w:rFonts w:ascii="Times New Roman" w:hAnsi="Times New Roman" w:cs="Times New Roman"/>
          <w:sz w:val="24"/>
          <w:szCs w:val="24"/>
        </w:rPr>
        <w:t>(</w:t>
      </w:r>
      <w:r w:rsidR="003266A2">
        <w:rPr>
          <w:rFonts w:ascii="Times New Roman" w:hAnsi="Times New Roman" w:cs="Times New Roman"/>
          <w:sz w:val="24"/>
          <w:szCs w:val="24"/>
        </w:rPr>
        <w:t xml:space="preserve">uz </w:t>
      </w:r>
      <w:r w:rsidR="003266A2" w:rsidRPr="00CA1BF9">
        <w:rPr>
          <w:rFonts w:ascii="Times New Roman" w:hAnsi="Times New Roman" w:cs="Times New Roman"/>
          <w:sz w:val="24"/>
          <w:szCs w:val="24"/>
        </w:rPr>
        <w:t>potpisan obrazac</w:t>
      </w:r>
      <w:r w:rsidR="003266A2">
        <w:rPr>
          <w:rFonts w:ascii="Times New Roman" w:hAnsi="Times New Roman" w:cs="Times New Roman"/>
          <w:sz w:val="24"/>
          <w:szCs w:val="24"/>
        </w:rPr>
        <w:t xml:space="preserve"> prijave) </w:t>
      </w:r>
      <w:r w:rsidR="003F4B57" w:rsidRPr="00CA1BF9">
        <w:rPr>
          <w:rFonts w:ascii="Times New Roman" w:hAnsi="Times New Roman" w:cs="Times New Roman"/>
          <w:sz w:val="24"/>
          <w:szCs w:val="24"/>
        </w:rPr>
        <w:t>natjecateljima</w:t>
      </w:r>
      <w:r w:rsidR="003266A2">
        <w:rPr>
          <w:rFonts w:ascii="Times New Roman" w:hAnsi="Times New Roman" w:cs="Times New Roman"/>
          <w:sz w:val="24"/>
          <w:szCs w:val="24"/>
        </w:rPr>
        <w:t xml:space="preserve"> koji ostvare minimalno 4 boda u prvom krugu vrednovanja za kratke priče se boduje, a dodatno se boduje mentorstvo natjecateljima za kratke priče ko</w:t>
      </w:r>
      <w:r w:rsidR="00A07BAB">
        <w:rPr>
          <w:rFonts w:ascii="Times New Roman" w:hAnsi="Times New Roman" w:cs="Times New Roman"/>
          <w:sz w:val="24"/>
          <w:szCs w:val="24"/>
        </w:rPr>
        <w:t>je su nagrađene ili pohvaljene.</w:t>
      </w:r>
      <w:r w:rsidR="008C799A" w:rsidRPr="00CA1BF9">
        <w:rPr>
          <w:rFonts w:ascii="Times New Roman" w:hAnsi="Times New Roman" w:cs="Times New Roman"/>
          <w:sz w:val="24"/>
          <w:szCs w:val="24"/>
        </w:rPr>
        <w:t xml:space="preserve"> </w:t>
      </w:r>
      <w:r w:rsidR="00E46B99">
        <w:rPr>
          <w:rFonts w:ascii="Times New Roman" w:hAnsi="Times New Roman" w:cs="Times New Roman"/>
          <w:sz w:val="24"/>
          <w:szCs w:val="24"/>
        </w:rPr>
        <w:t>Neće se bodovati mentorstvo za radove koji nemaju traženi oblik kratke priče (crtice, eseji, povijesni pregledi</w:t>
      </w:r>
      <w:r w:rsidR="00161628">
        <w:rPr>
          <w:rFonts w:ascii="Times New Roman" w:hAnsi="Times New Roman" w:cs="Times New Roman"/>
          <w:sz w:val="24"/>
          <w:szCs w:val="24"/>
        </w:rPr>
        <w:t xml:space="preserve"> i sl.</w:t>
      </w:r>
      <w:r w:rsidR="00E46B99">
        <w:rPr>
          <w:rFonts w:ascii="Times New Roman" w:hAnsi="Times New Roman" w:cs="Times New Roman"/>
          <w:sz w:val="24"/>
          <w:szCs w:val="24"/>
        </w:rPr>
        <w:t>), kao niti</w:t>
      </w:r>
      <w:r w:rsidR="00161628">
        <w:rPr>
          <w:rFonts w:ascii="Times New Roman" w:hAnsi="Times New Roman" w:cs="Times New Roman"/>
          <w:sz w:val="24"/>
          <w:szCs w:val="24"/>
        </w:rPr>
        <w:t xml:space="preserve"> za</w:t>
      </w:r>
      <w:r w:rsidR="00E46B99">
        <w:rPr>
          <w:rFonts w:ascii="Times New Roman" w:hAnsi="Times New Roman" w:cs="Times New Roman"/>
          <w:sz w:val="24"/>
          <w:szCs w:val="24"/>
        </w:rPr>
        <w:t xml:space="preserve"> kratke priče za koje se utvrdi da su plagijat.  </w:t>
      </w:r>
    </w:p>
    <w:p w:rsidR="003F4B57" w:rsidRPr="00CA1BF9" w:rsidRDefault="008C799A" w:rsidP="00CA1BF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A1BF9">
        <w:rPr>
          <w:rFonts w:ascii="Times New Roman" w:hAnsi="Times New Roman" w:cs="Times New Roman"/>
          <w:sz w:val="24"/>
          <w:szCs w:val="24"/>
        </w:rPr>
        <w:t xml:space="preserve">Potvrde o mentorstvu bit će dostavljene </w:t>
      </w:r>
      <w:r w:rsidR="008665D8" w:rsidRPr="00CA1BF9">
        <w:rPr>
          <w:rFonts w:ascii="Times New Roman" w:hAnsi="Times New Roman" w:cs="Times New Roman"/>
          <w:sz w:val="24"/>
          <w:szCs w:val="24"/>
        </w:rPr>
        <w:t xml:space="preserve">svim mentorima </w:t>
      </w:r>
      <w:r w:rsidR="00A3509E" w:rsidRPr="00CA1BF9">
        <w:rPr>
          <w:rFonts w:ascii="Times New Roman" w:hAnsi="Times New Roman" w:cs="Times New Roman"/>
          <w:sz w:val="24"/>
          <w:szCs w:val="24"/>
        </w:rPr>
        <w:t xml:space="preserve">na </w:t>
      </w:r>
      <w:r w:rsidR="00E32ACD">
        <w:rPr>
          <w:rFonts w:ascii="Times New Roman" w:hAnsi="Times New Roman" w:cs="Times New Roman"/>
          <w:sz w:val="24"/>
          <w:szCs w:val="24"/>
        </w:rPr>
        <w:t>njihove e-adrese ili e-</w:t>
      </w:r>
      <w:r w:rsidR="00A3509E" w:rsidRPr="00CA1BF9">
        <w:rPr>
          <w:rFonts w:ascii="Times New Roman" w:hAnsi="Times New Roman" w:cs="Times New Roman"/>
          <w:sz w:val="24"/>
          <w:szCs w:val="24"/>
        </w:rPr>
        <w:t>adrese</w:t>
      </w:r>
      <w:r w:rsidRPr="00CA1BF9">
        <w:rPr>
          <w:rFonts w:ascii="Times New Roman" w:hAnsi="Times New Roman" w:cs="Times New Roman"/>
          <w:sz w:val="24"/>
          <w:szCs w:val="24"/>
        </w:rPr>
        <w:t xml:space="preserve"> srednj</w:t>
      </w:r>
      <w:r w:rsidR="008665D8" w:rsidRPr="00CA1BF9">
        <w:rPr>
          <w:rFonts w:ascii="Times New Roman" w:hAnsi="Times New Roman" w:cs="Times New Roman"/>
          <w:sz w:val="24"/>
          <w:szCs w:val="24"/>
        </w:rPr>
        <w:t xml:space="preserve">ih škola ili </w:t>
      </w:r>
      <w:r w:rsidRPr="00CA1BF9">
        <w:rPr>
          <w:rFonts w:ascii="Times New Roman" w:hAnsi="Times New Roman" w:cs="Times New Roman"/>
          <w:sz w:val="24"/>
          <w:szCs w:val="24"/>
        </w:rPr>
        <w:t>učeničk</w:t>
      </w:r>
      <w:r w:rsidR="008665D8" w:rsidRPr="00CA1BF9">
        <w:rPr>
          <w:rFonts w:ascii="Times New Roman" w:hAnsi="Times New Roman" w:cs="Times New Roman"/>
          <w:sz w:val="24"/>
          <w:szCs w:val="24"/>
        </w:rPr>
        <w:t xml:space="preserve">ih domova </w:t>
      </w:r>
      <w:r w:rsidRPr="00CA1BF9">
        <w:rPr>
          <w:rFonts w:ascii="Times New Roman" w:hAnsi="Times New Roman" w:cs="Times New Roman"/>
          <w:sz w:val="24"/>
          <w:szCs w:val="24"/>
        </w:rPr>
        <w:t>natjecatelja</w:t>
      </w:r>
      <w:r w:rsidR="00982F2D" w:rsidRPr="00CA1BF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F4B57" w:rsidRPr="008665D8" w:rsidRDefault="003F4B57" w:rsidP="003F4B57">
      <w:pPr>
        <w:pStyle w:val="Bezproreda"/>
        <w:rPr>
          <w:rFonts w:ascii="Times New Roman" w:hAnsi="Times New Roman" w:cs="Times New Roman"/>
          <w:color w:val="FF0000"/>
          <w:sz w:val="24"/>
          <w:szCs w:val="24"/>
        </w:rPr>
      </w:pPr>
    </w:p>
    <w:p w:rsidR="003F4B57" w:rsidRPr="008C799A" w:rsidRDefault="003F4B57" w:rsidP="003D0A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99A">
        <w:rPr>
          <w:rFonts w:ascii="Times New Roman" w:hAnsi="Times New Roman" w:cs="Times New Roman"/>
          <w:b/>
          <w:sz w:val="24"/>
          <w:szCs w:val="24"/>
        </w:rPr>
        <w:t>XV</w:t>
      </w:r>
      <w:r w:rsidR="005B3BB1">
        <w:rPr>
          <w:rFonts w:ascii="Times New Roman" w:hAnsi="Times New Roman" w:cs="Times New Roman"/>
          <w:b/>
          <w:sz w:val="24"/>
          <w:szCs w:val="24"/>
        </w:rPr>
        <w:t>I</w:t>
      </w:r>
      <w:r w:rsidRPr="008C799A">
        <w:rPr>
          <w:rFonts w:ascii="Times New Roman" w:hAnsi="Times New Roman" w:cs="Times New Roman"/>
          <w:b/>
          <w:sz w:val="24"/>
          <w:szCs w:val="24"/>
        </w:rPr>
        <w:t>.</w:t>
      </w:r>
    </w:p>
    <w:p w:rsidR="00375822" w:rsidRPr="003D0AFE" w:rsidRDefault="00FA0722" w:rsidP="003D0AF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D0AFE">
        <w:rPr>
          <w:rFonts w:ascii="Times New Roman" w:hAnsi="Times New Roman" w:cs="Times New Roman"/>
          <w:sz w:val="24"/>
          <w:szCs w:val="24"/>
        </w:rPr>
        <w:t xml:space="preserve">Javni poziv </w:t>
      </w:r>
      <w:r w:rsidR="00B71686" w:rsidRPr="003D0AFE">
        <w:rPr>
          <w:rFonts w:ascii="Times New Roman" w:hAnsi="Times New Roman" w:cs="Times New Roman"/>
          <w:sz w:val="24"/>
          <w:szCs w:val="24"/>
        </w:rPr>
        <w:t xml:space="preserve">za dodjelu nagrade za kratku priču o Domovinskom ratu </w:t>
      </w:r>
      <w:r w:rsidRPr="003D0AFE">
        <w:rPr>
          <w:rFonts w:ascii="Times New Roman" w:hAnsi="Times New Roman" w:cs="Times New Roman"/>
          <w:sz w:val="24"/>
          <w:szCs w:val="24"/>
        </w:rPr>
        <w:t xml:space="preserve">s </w:t>
      </w:r>
      <w:r w:rsidR="00B71686" w:rsidRPr="003D0AF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obrascem</w:t>
      </w:r>
      <w:r w:rsidR="008A7F7E" w:rsidRPr="003D0AFE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B71686" w:rsidRPr="003D0AFE">
        <w:rPr>
          <w:rFonts w:ascii="Times New Roman" w:hAnsi="Times New Roman" w:cs="Times New Roman"/>
          <w:sz w:val="24"/>
          <w:szCs w:val="24"/>
        </w:rPr>
        <w:t xml:space="preserve">prijave </w:t>
      </w:r>
      <w:r w:rsidRPr="003D0AFE">
        <w:rPr>
          <w:rFonts w:ascii="Times New Roman" w:hAnsi="Times New Roman" w:cs="Times New Roman"/>
          <w:sz w:val="24"/>
          <w:szCs w:val="24"/>
        </w:rPr>
        <w:t xml:space="preserve">objavljuje se na mrežnoj stranici Ministarstva </w:t>
      </w:r>
      <w:hyperlink r:id="rId11" w:history="1">
        <w:r w:rsidR="00F63EAF" w:rsidRPr="003D0AFE">
          <w:rPr>
            <w:rStyle w:val="Hiperveza"/>
            <w:rFonts w:ascii="Times New Roman" w:hAnsi="Times New Roman" w:cs="Times New Roman"/>
            <w:sz w:val="24"/>
            <w:szCs w:val="24"/>
          </w:rPr>
          <w:t>www.branitelji.gov.hr</w:t>
        </w:r>
      </w:hyperlink>
      <w:r w:rsidR="00F63EAF" w:rsidRPr="003D0AFE">
        <w:rPr>
          <w:rFonts w:ascii="Times New Roman" w:hAnsi="Times New Roman" w:cs="Times New Roman"/>
          <w:sz w:val="24"/>
          <w:szCs w:val="24"/>
        </w:rPr>
        <w:t xml:space="preserve">, a </w:t>
      </w:r>
      <w:r w:rsidR="002B2430">
        <w:rPr>
          <w:rFonts w:ascii="Times New Roman" w:hAnsi="Times New Roman" w:cs="Times New Roman"/>
          <w:sz w:val="24"/>
          <w:szCs w:val="24"/>
        </w:rPr>
        <w:t xml:space="preserve">otvoren je od </w:t>
      </w:r>
      <w:r w:rsidR="00A07BAB">
        <w:rPr>
          <w:rFonts w:ascii="Times New Roman" w:hAnsi="Times New Roman" w:cs="Times New Roman"/>
          <w:sz w:val="24"/>
          <w:szCs w:val="24"/>
        </w:rPr>
        <w:t>8</w:t>
      </w:r>
      <w:r w:rsidR="00B96E2E">
        <w:rPr>
          <w:rFonts w:ascii="Times New Roman" w:hAnsi="Times New Roman" w:cs="Times New Roman"/>
          <w:sz w:val="24"/>
          <w:szCs w:val="24"/>
        </w:rPr>
        <w:t>.</w:t>
      </w:r>
      <w:r w:rsidR="00EF7A79">
        <w:rPr>
          <w:rFonts w:ascii="Times New Roman" w:hAnsi="Times New Roman" w:cs="Times New Roman"/>
          <w:sz w:val="24"/>
          <w:szCs w:val="24"/>
        </w:rPr>
        <w:t xml:space="preserve"> </w:t>
      </w:r>
      <w:r w:rsidR="00411E5C">
        <w:rPr>
          <w:rFonts w:ascii="Times New Roman" w:hAnsi="Times New Roman" w:cs="Times New Roman"/>
          <w:sz w:val="24"/>
          <w:szCs w:val="24"/>
        </w:rPr>
        <w:t>veljače</w:t>
      </w:r>
      <w:r w:rsidR="002B2430">
        <w:rPr>
          <w:rFonts w:ascii="Times New Roman" w:hAnsi="Times New Roman" w:cs="Times New Roman"/>
          <w:sz w:val="24"/>
          <w:szCs w:val="24"/>
        </w:rPr>
        <w:t xml:space="preserve"> do </w:t>
      </w:r>
      <w:r w:rsidR="00A07BAB">
        <w:rPr>
          <w:rFonts w:ascii="Times New Roman" w:hAnsi="Times New Roman" w:cs="Times New Roman"/>
          <w:sz w:val="24"/>
          <w:szCs w:val="24"/>
        </w:rPr>
        <w:t>8</w:t>
      </w:r>
      <w:r w:rsidR="003F4B57">
        <w:rPr>
          <w:rFonts w:ascii="Times New Roman" w:hAnsi="Times New Roman" w:cs="Times New Roman"/>
          <w:sz w:val="24"/>
          <w:szCs w:val="24"/>
        </w:rPr>
        <w:t>.</w:t>
      </w:r>
      <w:r w:rsidR="00411E5C">
        <w:rPr>
          <w:rFonts w:ascii="Times New Roman" w:hAnsi="Times New Roman" w:cs="Times New Roman"/>
          <w:sz w:val="24"/>
          <w:szCs w:val="24"/>
        </w:rPr>
        <w:t xml:space="preserve"> ožujka </w:t>
      </w:r>
      <w:r w:rsidRPr="003D0AFE">
        <w:rPr>
          <w:rFonts w:ascii="Times New Roman" w:hAnsi="Times New Roman" w:cs="Times New Roman"/>
          <w:sz w:val="24"/>
          <w:szCs w:val="24"/>
        </w:rPr>
        <w:t>20</w:t>
      </w:r>
      <w:r w:rsidR="00C125B2">
        <w:rPr>
          <w:rFonts w:ascii="Times New Roman" w:hAnsi="Times New Roman" w:cs="Times New Roman"/>
          <w:sz w:val="24"/>
          <w:szCs w:val="24"/>
        </w:rPr>
        <w:t>2</w:t>
      </w:r>
      <w:r w:rsidR="00A07BAB">
        <w:rPr>
          <w:rFonts w:ascii="Times New Roman" w:hAnsi="Times New Roman" w:cs="Times New Roman"/>
          <w:sz w:val="24"/>
          <w:szCs w:val="24"/>
        </w:rPr>
        <w:t>4</w:t>
      </w:r>
      <w:r w:rsidRPr="003D0AFE">
        <w:rPr>
          <w:rFonts w:ascii="Times New Roman" w:hAnsi="Times New Roman" w:cs="Times New Roman"/>
          <w:sz w:val="24"/>
          <w:szCs w:val="24"/>
        </w:rPr>
        <w:t>. godine.</w:t>
      </w:r>
      <w:r w:rsidR="00F63EAF" w:rsidRPr="003D0AFE">
        <w:rPr>
          <w:rFonts w:ascii="Times New Roman" w:hAnsi="Times New Roman" w:cs="Times New Roman"/>
          <w:sz w:val="24"/>
          <w:szCs w:val="24"/>
        </w:rPr>
        <w:t xml:space="preserve"> </w:t>
      </w:r>
      <w:r w:rsidR="008A7F7E" w:rsidRPr="003D0AFE">
        <w:rPr>
          <w:rFonts w:ascii="Times New Roman" w:hAnsi="Times New Roman" w:cs="Times New Roman"/>
          <w:sz w:val="24"/>
          <w:szCs w:val="24"/>
        </w:rPr>
        <w:t xml:space="preserve">Pitanja se mogu postavljati u roku </w:t>
      </w:r>
      <w:r w:rsidR="00CC6DE4">
        <w:rPr>
          <w:rFonts w:ascii="Times New Roman" w:hAnsi="Times New Roman" w:cs="Times New Roman"/>
          <w:sz w:val="24"/>
          <w:szCs w:val="24"/>
        </w:rPr>
        <w:t>10</w:t>
      </w:r>
      <w:r w:rsidR="008A7F7E" w:rsidRPr="003D0AFE">
        <w:rPr>
          <w:rFonts w:ascii="Times New Roman" w:hAnsi="Times New Roman" w:cs="Times New Roman"/>
          <w:sz w:val="24"/>
          <w:szCs w:val="24"/>
        </w:rPr>
        <w:t xml:space="preserve"> dana od dana objave Javnog poziva </w:t>
      </w:r>
      <w:r w:rsidRPr="003D0AFE">
        <w:rPr>
          <w:rFonts w:ascii="Times New Roman" w:hAnsi="Times New Roman" w:cs="Times New Roman"/>
          <w:sz w:val="24"/>
          <w:szCs w:val="24"/>
        </w:rPr>
        <w:t xml:space="preserve">na e-adresi: </w:t>
      </w:r>
      <w:hyperlink r:id="rId12" w:history="1">
        <w:r w:rsidR="00375822" w:rsidRPr="003D0AFE">
          <w:rPr>
            <w:rStyle w:val="Hiperveza"/>
            <w:rFonts w:ascii="Times New Roman" w:hAnsi="Times New Roman" w:cs="Times New Roman"/>
            <w:sz w:val="24"/>
            <w:szCs w:val="24"/>
          </w:rPr>
          <w:t>prica@branitelji.hr</w:t>
        </w:r>
      </w:hyperlink>
      <w:r w:rsidR="00375822" w:rsidRPr="003D0AFE">
        <w:rPr>
          <w:rFonts w:ascii="Times New Roman" w:hAnsi="Times New Roman" w:cs="Times New Roman"/>
          <w:sz w:val="24"/>
          <w:szCs w:val="24"/>
        </w:rPr>
        <w:t xml:space="preserve">. Odgovori na pitanja bit će objavljeni na </w:t>
      </w:r>
      <w:hyperlink r:id="rId13" w:history="1">
        <w:r w:rsidR="003D0AFE" w:rsidRPr="003D0AFE">
          <w:rPr>
            <w:rStyle w:val="Hiperveza"/>
            <w:rFonts w:ascii="Times New Roman" w:hAnsi="Times New Roman" w:cs="Times New Roman"/>
            <w:sz w:val="24"/>
            <w:szCs w:val="24"/>
          </w:rPr>
          <w:t>www.branitelji.hr</w:t>
        </w:r>
      </w:hyperlink>
      <w:r w:rsidR="00375822" w:rsidRPr="003D0AFE">
        <w:rPr>
          <w:rFonts w:ascii="Times New Roman" w:hAnsi="Times New Roman" w:cs="Times New Roman"/>
          <w:sz w:val="24"/>
          <w:szCs w:val="24"/>
        </w:rPr>
        <w:t xml:space="preserve"> u roku 7 dana od završetka roka za postavljanje pitanja. </w:t>
      </w:r>
    </w:p>
    <w:p w:rsidR="00CC6DE4" w:rsidRDefault="00CC6DE4" w:rsidP="00CC6DE4">
      <w:pPr>
        <w:rPr>
          <w:rFonts w:ascii="Arial" w:hAnsi="Arial" w:cs="Arial"/>
          <w:sz w:val="24"/>
          <w:szCs w:val="24"/>
        </w:rPr>
      </w:pPr>
    </w:p>
    <w:p w:rsidR="00CC6DE4" w:rsidRDefault="00CC6DE4" w:rsidP="00CC6DE4">
      <w:pPr>
        <w:rPr>
          <w:rFonts w:ascii="Arial" w:hAnsi="Arial" w:cs="Arial"/>
          <w:sz w:val="24"/>
          <w:szCs w:val="24"/>
        </w:rPr>
      </w:pPr>
    </w:p>
    <w:p w:rsidR="00CC6DE4" w:rsidRDefault="00CC6DE4" w:rsidP="00CC6DE4">
      <w:pPr>
        <w:rPr>
          <w:rFonts w:ascii="Arial" w:hAnsi="Arial" w:cs="Arial"/>
          <w:sz w:val="24"/>
          <w:szCs w:val="24"/>
        </w:rPr>
      </w:pPr>
    </w:p>
    <w:p w:rsidR="00CC6DE4" w:rsidRPr="00CC6DE4" w:rsidRDefault="00C125B2" w:rsidP="00CC6DE4">
      <w:pPr>
        <w:spacing w:after="0" w:line="240" w:lineRule="auto"/>
        <w:rPr>
          <w:rFonts w:ascii="Times New Roman" w:eastAsia="Calibri" w:hAnsi="Times New Roman" w:cs="Times New Roman"/>
          <w:b/>
          <w:iCs/>
        </w:rPr>
      </w:pPr>
      <w:r>
        <w:rPr>
          <w:rFonts w:ascii="Times New Roman" w:eastAsia="Calibri" w:hAnsi="Times New Roman" w:cs="Times New Roman"/>
          <w:b/>
          <w:iCs/>
        </w:rPr>
        <w:t xml:space="preserve">KLASA: </w:t>
      </w:r>
      <w:r>
        <w:rPr>
          <w:rFonts w:ascii="Times New Roman" w:eastAsia="Calibri" w:hAnsi="Times New Roman" w:cs="Times New Roman"/>
          <w:b/>
          <w:iCs/>
        </w:rPr>
        <w:tab/>
      </w:r>
      <w:r w:rsidR="00D95296">
        <w:rPr>
          <w:rFonts w:ascii="Times New Roman" w:eastAsia="Calibri" w:hAnsi="Times New Roman" w:cs="Times New Roman"/>
          <w:iCs/>
        </w:rPr>
        <w:t>611</w:t>
      </w:r>
      <w:r w:rsidRPr="00691585">
        <w:rPr>
          <w:rFonts w:ascii="Times New Roman" w:eastAsia="Calibri" w:hAnsi="Times New Roman" w:cs="Times New Roman"/>
          <w:iCs/>
        </w:rPr>
        <w:t>-</w:t>
      </w:r>
      <w:r w:rsidR="00D95296">
        <w:rPr>
          <w:rFonts w:ascii="Times New Roman" w:eastAsia="Calibri" w:hAnsi="Times New Roman" w:cs="Times New Roman"/>
          <w:iCs/>
        </w:rPr>
        <w:t>0</w:t>
      </w:r>
      <w:r w:rsidRPr="00691585">
        <w:rPr>
          <w:rFonts w:ascii="Times New Roman" w:eastAsia="Calibri" w:hAnsi="Times New Roman" w:cs="Times New Roman"/>
          <w:iCs/>
        </w:rPr>
        <w:t>1/2</w:t>
      </w:r>
      <w:r w:rsidR="00A07BAB">
        <w:rPr>
          <w:rFonts w:ascii="Times New Roman" w:eastAsia="Calibri" w:hAnsi="Times New Roman" w:cs="Times New Roman"/>
          <w:iCs/>
        </w:rPr>
        <w:t>4</w:t>
      </w:r>
      <w:r w:rsidR="00D95296">
        <w:rPr>
          <w:rFonts w:ascii="Times New Roman" w:eastAsia="Calibri" w:hAnsi="Times New Roman" w:cs="Times New Roman"/>
          <w:iCs/>
        </w:rPr>
        <w:t>-02</w:t>
      </w:r>
      <w:r w:rsidR="00BA18B2">
        <w:rPr>
          <w:rFonts w:ascii="Times New Roman" w:eastAsia="Calibri" w:hAnsi="Times New Roman" w:cs="Times New Roman"/>
          <w:iCs/>
        </w:rPr>
        <w:t>/2</w:t>
      </w:r>
    </w:p>
    <w:p w:rsidR="00CC6DE4" w:rsidRPr="00CC6DE4" w:rsidRDefault="00C125B2" w:rsidP="00CC6DE4">
      <w:pPr>
        <w:spacing w:after="0" w:line="240" w:lineRule="auto"/>
        <w:rPr>
          <w:rFonts w:ascii="Times New Roman" w:eastAsia="Calibri" w:hAnsi="Times New Roman" w:cs="Times New Roman"/>
          <w:b/>
          <w:iCs/>
        </w:rPr>
      </w:pPr>
      <w:r>
        <w:rPr>
          <w:rFonts w:ascii="Times New Roman" w:eastAsia="Calibri" w:hAnsi="Times New Roman" w:cs="Times New Roman"/>
          <w:b/>
          <w:iCs/>
        </w:rPr>
        <w:t xml:space="preserve">URBROJ: </w:t>
      </w:r>
      <w:r>
        <w:rPr>
          <w:rFonts w:ascii="Times New Roman" w:eastAsia="Calibri" w:hAnsi="Times New Roman" w:cs="Times New Roman"/>
          <w:b/>
          <w:iCs/>
        </w:rPr>
        <w:tab/>
      </w:r>
      <w:r w:rsidR="003F4B57">
        <w:rPr>
          <w:rFonts w:ascii="Times New Roman" w:eastAsia="Calibri" w:hAnsi="Times New Roman" w:cs="Times New Roman"/>
          <w:iCs/>
        </w:rPr>
        <w:t>522-6</w:t>
      </w:r>
      <w:r w:rsidRPr="00691585">
        <w:rPr>
          <w:rFonts w:ascii="Times New Roman" w:eastAsia="Calibri" w:hAnsi="Times New Roman" w:cs="Times New Roman"/>
          <w:iCs/>
        </w:rPr>
        <w:t>/1-2-2</w:t>
      </w:r>
      <w:r w:rsidR="00A07BAB">
        <w:rPr>
          <w:rFonts w:ascii="Times New Roman" w:eastAsia="Calibri" w:hAnsi="Times New Roman" w:cs="Times New Roman"/>
          <w:iCs/>
        </w:rPr>
        <w:t>4</w:t>
      </w:r>
      <w:r w:rsidR="00CC6DE4" w:rsidRPr="00691585">
        <w:rPr>
          <w:rFonts w:ascii="Times New Roman" w:eastAsia="Calibri" w:hAnsi="Times New Roman" w:cs="Times New Roman"/>
          <w:iCs/>
        </w:rPr>
        <w:t>-</w:t>
      </w:r>
      <w:r w:rsidR="00BA18B2">
        <w:rPr>
          <w:rFonts w:ascii="Times New Roman" w:eastAsia="Calibri" w:hAnsi="Times New Roman" w:cs="Times New Roman"/>
          <w:iCs/>
        </w:rPr>
        <w:t>2</w:t>
      </w:r>
    </w:p>
    <w:p w:rsidR="00CC6DE4" w:rsidRPr="00CC6DE4" w:rsidRDefault="002B2430" w:rsidP="00CC6DE4">
      <w:pPr>
        <w:spacing w:after="0" w:line="240" w:lineRule="auto"/>
        <w:rPr>
          <w:rFonts w:ascii="Times New Roman" w:eastAsia="Calibri" w:hAnsi="Times New Roman" w:cs="Times New Roman"/>
          <w:b/>
          <w:iCs/>
        </w:rPr>
      </w:pPr>
      <w:r>
        <w:rPr>
          <w:rFonts w:ascii="Times New Roman" w:eastAsia="Calibri" w:hAnsi="Times New Roman" w:cs="Times New Roman"/>
          <w:b/>
          <w:iCs/>
        </w:rPr>
        <w:t xml:space="preserve">Zagreb, </w:t>
      </w:r>
      <w:r>
        <w:rPr>
          <w:rFonts w:ascii="Times New Roman" w:eastAsia="Calibri" w:hAnsi="Times New Roman" w:cs="Times New Roman"/>
          <w:b/>
          <w:iCs/>
        </w:rPr>
        <w:tab/>
      </w:r>
      <w:r w:rsidR="00A07BAB">
        <w:rPr>
          <w:rFonts w:ascii="Times New Roman" w:eastAsia="Calibri" w:hAnsi="Times New Roman" w:cs="Times New Roman"/>
          <w:iCs/>
        </w:rPr>
        <w:t>30</w:t>
      </w:r>
      <w:r w:rsidR="00B96E2E" w:rsidRPr="00691585">
        <w:rPr>
          <w:rFonts w:ascii="Times New Roman" w:eastAsia="Calibri" w:hAnsi="Times New Roman" w:cs="Times New Roman"/>
          <w:iCs/>
        </w:rPr>
        <w:t xml:space="preserve">. </w:t>
      </w:r>
      <w:r w:rsidR="00A07BAB">
        <w:rPr>
          <w:rFonts w:ascii="Times New Roman" w:eastAsia="Calibri" w:hAnsi="Times New Roman" w:cs="Times New Roman"/>
          <w:iCs/>
        </w:rPr>
        <w:t>siječnja</w:t>
      </w:r>
      <w:r w:rsidR="00CC6DE4" w:rsidRPr="00691585">
        <w:rPr>
          <w:rFonts w:ascii="Times New Roman" w:eastAsia="Calibri" w:hAnsi="Times New Roman" w:cs="Times New Roman"/>
          <w:iCs/>
        </w:rPr>
        <w:t xml:space="preserve"> 20</w:t>
      </w:r>
      <w:r w:rsidR="00C125B2" w:rsidRPr="00691585">
        <w:rPr>
          <w:rFonts w:ascii="Times New Roman" w:eastAsia="Calibri" w:hAnsi="Times New Roman" w:cs="Times New Roman"/>
          <w:iCs/>
        </w:rPr>
        <w:t>2</w:t>
      </w:r>
      <w:r w:rsidR="00A07BAB">
        <w:rPr>
          <w:rFonts w:ascii="Times New Roman" w:eastAsia="Calibri" w:hAnsi="Times New Roman" w:cs="Times New Roman"/>
          <w:iCs/>
        </w:rPr>
        <w:t>4</w:t>
      </w:r>
      <w:r w:rsidR="00CC6DE4" w:rsidRPr="00691585">
        <w:rPr>
          <w:rFonts w:ascii="Times New Roman" w:eastAsia="Calibri" w:hAnsi="Times New Roman" w:cs="Times New Roman"/>
          <w:iCs/>
        </w:rPr>
        <w:t>.</w:t>
      </w:r>
      <w:r w:rsidR="00CC6DE4" w:rsidRPr="00CC6DE4">
        <w:rPr>
          <w:rFonts w:ascii="Times New Roman" w:eastAsia="Calibri" w:hAnsi="Times New Roman" w:cs="Times New Roman"/>
          <w:b/>
          <w:iCs/>
        </w:rPr>
        <w:t xml:space="preserve"> </w:t>
      </w:r>
    </w:p>
    <w:p w:rsidR="00CC6DE4" w:rsidRDefault="00CC6DE4" w:rsidP="00CC6DE4">
      <w:pPr>
        <w:rPr>
          <w:rFonts w:ascii="Arial" w:hAnsi="Arial" w:cs="Arial"/>
          <w:sz w:val="24"/>
          <w:szCs w:val="24"/>
        </w:rPr>
      </w:pPr>
    </w:p>
    <w:sectPr w:rsidR="00CC6DE4" w:rsidSect="00B70C86">
      <w:pgSz w:w="11906" w:h="16838"/>
      <w:pgMar w:top="1418" w:right="1077" w:bottom="709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C26" w:rsidRDefault="00454C26" w:rsidP="00454C26">
      <w:pPr>
        <w:spacing w:after="0" w:line="240" w:lineRule="auto"/>
      </w:pPr>
      <w:r>
        <w:separator/>
      </w:r>
    </w:p>
  </w:endnote>
  <w:endnote w:type="continuationSeparator" w:id="0">
    <w:p w:rsidR="00454C26" w:rsidRDefault="00454C26" w:rsidP="00454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C26" w:rsidRDefault="00454C26" w:rsidP="00454C26">
      <w:pPr>
        <w:spacing w:after="0" w:line="240" w:lineRule="auto"/>
      </w:pPr>
      <w:r>
        <w:separator/>
      </w:r>
    </w:p>
  </w:footnote>
  <w:footnote w:type="continuationSeparator" w:id="0">
    <w:p w:rsidR="00454C26" w:rsidRDefault="00454C26" w:rsidP="00454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751E"/>
    <w:multiLevelType w:val="hybridMultilevel"/>
    <w:tmpl w:val="C13802B8"/>
    <w:lvl w:ilvl="0" w:tplc="9238E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52735"/>
    <w:multiLevelType w:val="hybridMultilevel"/>
    <w:tmpl w:val="8CE226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D58AE"/>
    <w:multiLevelType w:val="hybridMultilevel"/>
    <w:tmpl w:val="C1624FC6"/>
    <w:lvl w:ilvl="0" w:tplc="1CFA182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04FEB"/>
    <w:multiLevelType w:val="hybridMultilevel"/>
    <w:tmpl w:val="43F68858"/>
    <w:lvl w:ilvl="0" w:tplc="A7F2723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37C31"/>
    <w:multiLevelType w:val="hybridMultilevel"/>
    <w:tmpl w:val="8CE22670"/>
    <w:lvl w:ilvl="0" w:tplc="041A0017">
      <w:start w:val="1"/>
      <w:numFmt w:val="lowerLetter"/>
      <w:lvlText w:val="%1)"/>
      <w:lvlJc w:val="left"/>
      <w:pPr>
        <w:ind w:left="-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1440" w:hanging="360"/>
      </w:pPr>
    </w:lvl>
    <w:lvl w:ilvl="2" w:tplc="041A001B" w:tentative="1">
      <w:start w:val="1"/>
      <w:numFmt w:val="lowerRoman"/>
      <w:lvlText w:val="%3."/>
      <w:lvlJc w:val="right"/>
      <w:pPr>
        <w:ind w:left="-720" w:hanging="180"/>
      </w:pPr>
    </w:lvl>
    <w:lvl w:ilvl="3" w:tplc="041A000F" w:tentative="1">
      <w:start w:val="1"/>
      <w:numFmt w:val="decimal"/>
      <w:lvlText w:val="%4."/>
      <w:lvlJc w:val="left"/>
      <w:pPr>
        <w:ind w:left="0" w:hanging="360"/>
      </w:pPr>
    </w:lvl>
    <w:lvl w:ilvl="4" w:tplc="041A0019" w:tentative="1">
      <w:start w:val="1"/>
      <w:numFmt w:val="lowerLetter"/>
      <w:lvlText w:val="%5."/>
      <w:lvlJc w:val="left"/>
      <w:pPr>
        <w:ind w:left="720" w:hanging="360"/>
      </w:pPr>
    </w:lvl>
    <w:lvl w:ilvl="5" w:tplc="041A001B" w:tentative="1">
      <w:start w:val="1"/>
      <w:numFmt w:val="lowerRoman"/>
      <w:lvlText w:val="%6."/>
      <w:lvlJc w:val="right"/>
      <w:pPr>
        <w:ind w:left="1440" w:hanging="180"/>
      </w:pPr>
    </w:lvl>
    <w:lvl w:ilvl="6" w:tplc="041A000F" w:tentative="1">
      <w:start w:val="1"/>
      <w:numFmt w:val="decimal"/>
      <w:lvlText w:val="%7."/>
      <w:lvlJc w:val="left"/>
      <w:pPr>
        <w:ind w:left="2160" w:hanging="360"/>
      </w:pPr>
    </w:lvl>
    <w:lvl w:ilvl="7" w:tplc="041A0019" w:tentative="1">
      <w:start w:val="1"/>
      <w:numFmt w:val="lowerLetter"/>
      <w:lvlText w:val="%8."/>
      <w:lvlJc w:val="left"/>
      <w:pPr>
        <w:ind w:left="2880" w:hanging="360"/>
      </w:pPr>
    </w:lvl>
    <w:lvl w:ilvl="8" w:tplc="041A001B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5" w15:restartNumberingAfterBreak="0">
    <w:nsid w:val="3FCE0635"/>
    <w:multiLevelType w:val="hybridMultilevel"/>
    <w:tmpl w:val="566257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0C6A37"/>
    <w:multiLevelType w:val="hybridMultilevel"/>
    <w:tmpl w:val="3EC0C54E"/>
    <w:lvl w:ilvl="0" w:tplc="9238E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F63FF"/>
    <w:multiLevelType w:val="hybridMultilevel"/>
    <w:tmpl w:val="15AA8B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B5DDA"/>
    <w:multiLevelType w:val="hybridMultilevel"/>
    <w:tmpl w:val="8CE2267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6060B"/>
    <w:multiLevelType w:val="hybridMultilevel"/>
    <w:tmpl w:val="2A5A44E8"/>
    <w:lvl w:ilvl="0" w:tplc="3E025D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66398"/>
    <w:multiLevelType w:val="hybridMultilevel"/>
    <w:tmpl w:val="7CC6368A"/>
    <w:lvl w:ilvl="0" w:tplc="2BF6DD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A6778"/>
    <w:multiLevelType w:val="hybridMultilevel"/>
    <w:tmpl w:val="DDD023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C596E"/>
    <w:multiLevelType w:val="hybridMultilevel"/>
    <w:tmpl w:val="8DE86940"/>
    <w:lvl w:ilvl="0" w:tplc="7864313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0"/>
  </w:num>
  <w:num w:numId="5">
    <w:abstractNumId w:val="12"/>
  </w:num>
  <w:num w:numId="6">
    <w:abstractNumId w:val="7"/>
  </w:num>
  <w:num w:numId="7">
    <w:abstractNumId w:val="11"/>
  </w:num>
  <w:num w:numId="8">
    <w:abstractNumId w:val="3"/>
  </w:num>
  <w:num w:numId="9">
    <w:abstractNumId w:val="5"/>
  </w:num>
  <w:num w:numId="10">
    <w:abstractNumId w:val="4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BF"/>
    <w:rsid w:val="00003C27"/>
    <w:rsid w:val="000340D3"/>
    <w:rsid w:val="00090F66"/>
    <w:rsid w:val="000D403B"/>
    <w:rsid w:val="000E53F6"/>
    <w:rsid w:val="00104D37"/>
    <w:rsid w:val="00161628"/>
    <w:rsid w:val="00194DCC"/>
    <w:rsid w:val="001D59BC"/>
    <w:rsid w:val="001F0106"/>
    <w:rsid w:val="00246879"/>
    <w:rsid w:val="00291BF4"/>
    <w:rsid w:val="002B2430"/>
    <w:rsid w:val="00315D6F"/>
    <w:rsid w:val="003266A2"/>
    <w:rsid w:val="003437EE"/>
    <w:rsid w:val="00375822"/>
    <w:rsid w:val="00386079"/>
    <w:rsid w:val="00386280"/>
    <w:rsid w:val="003D0AFE"/>
    <w:rsid w:val="003F4B57"/>
    <w:rsid w:val="00411E5C"/>
    <w:rsid w:val="00454C26"/>
    <w:rsid w:val="00460C8C"/>
    <w:rsid w:val="004B7AE1"/>
    <w:rsid w:val="0052252C"/>
    <w:rsid w:val="005422DB"/>
    <w:rsid w:val="0055144A"/>
    <w:rsid w:val="00587241"/>
    <w:rsid w:val="005B3BB1"/>
    <w:rsid w:val="005C3E3F"/>
    <w:rsid w:val="005C769E"/>
    <w:rsid w:val="005C7C41"/>
    <w:rsid w:val="005C7E03"/>
    <w:rsid w:val="00607F12"/>
    <w:rsid w:val="00616552"/>
    <w:rsid w:val="006277E1"/>
    <w:rsid w:val="00691585"/>
    <w:rsid w:val="006C01F6"/>
    <w:rsid w:val="0073598E"/>
    <w:rsid w:val="007640B5"/>
    <w:rsid w:val="007C0F13"/>
    <w:rsid w:val="00854925"/>
    <w:rsid w:val="008665D8"/>
    <w:rsid w:val="008A7F7E"/>
    <w:rsid w:val="008B4211"/>
    <w:rsid w:val="008C799A"/>
    <w:rsid w:val="008D1275"/>
    <w:rsid w:val="008D3730"/>
    <w:rsid w:val="009308D5"/>
    <w:rsid w:val="00931ADD"/>
    <w:rsid w:val="00961550"/>
    <w:rsid w:val="00963D0E"/>
    <w:rsid w:val="00982F2D"/>
    <w:rsid w:val="00994809"/>
    <w:rsid w:val="00994D3D"/>
    <w:rsid w:val="009C53BF"/>
    <w:rsid w:val="009D0C82"/>
    <w:rsid w:val="009D6454"/>
    <w:rsid w:val="009E3864"/>
    <w:rsid w:val="00A07BAB"/>
    <w:rsid w:val="00A325E3"/>
    <w:rsid w:val="00A3509E"/>
    <w:rsid w:val="00A5491C"/>
    <w:rsid w:val="00AC3418"/>
    <w:rsid w:val="00AD4976"/>
    <w:rsid w:val="00B22CBA"/>
    <w:rsid w:val="00B36724"/>
    <w:rsid w:val="00B6197D"/>
    <w:rsid w:val="00B70C86"/>
    <w:rsid w:val="00B71686"/>
    <w:rsid w:val="00B726E3"/>
    <w:rsid w:val="00B96E2E"/>
    <w:rsid w:val="00BA18B2"/>
    <w:rsid w:val="00BE43C2"/>
    <w:rsid w:val="00BF6AD0"/>
    <w:rsid w:val="00C125B2"/>
    <w:rsid w:val="00C41C38"/>
    <w:rsid w:val="00C867FF"/>
    <w:rsid w:val="00CA1BF9"/>
    <w:rsid w:val="00CA4FB6"/>
    <w:rsid w:val="00CB0FFC"/>
    <w:rsid w:val="00CC6DE4"/>
    <w:rsid w:val="00D12DBA"/>
    <w:rsid w:val="00D55F31"/>
    <w:rsid w:val="00D67FC8"/>
    <w:rsid w:val="00D95296"/>
    <w:rsid w:val="00DA1DEF"/>
    <w:rsid w:val="00DA5A6C"/>
    <w:rsid w:val="00DA73D7"/>
    <w:rsid w:val="00E103C4"/>
    <w:rsid w:val="00E32ACD"/>
    <w:rsid w:val="00E46B99"/>
    <w:rsid w:val="00EB7ED7"/>
    <w:rsid w:val="00EF7A79"/>
    <w:rsid w:val="00F63EAF"/>
    <w:rsid w:val="00F7253E"/>
    <w:rsid w:val="00F83A6F"/>
    <w:rsid w:val="00FA0722"/>
    <w:rsid w:val="00FB3D1E"/>
    <w:rsid w:val="00FC121A"/>
    <w:rsid w:val="00FC6D8E"/>
    <w:rsid w:val="00FD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70C6B2"/>
  <w15:docId w15:val="{40DC4ABD-2FA0-4B11-AE90-0FC00861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103C4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s-ES_tradnl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53BF"/>
    <w:pPr>
      <w:ind w:left="720"/>
      <w:contextualSpacing/>
    </w:pPr>
  </w:style>
  <w:style w:type="paragraph" w:styleId="Bezproreda">
    <w:name w:val="No Spacing"/>
    <w:uiPriority w:val="1"/>
    <w:qFormat/>
    <w:rsid w:val="00587241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A0722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E103C4"/>
    <w:rPr>
      <w:rFonts w:ascii="Cambria" w:eastAsia="Times New Roman" w:hAnsi="Cambria" w:cs="Times New Roman"/>
      <w:b/>
      <w:bCs/>
      <w:color w:val="365F91"/>
      <w:sz w:val="28"/>
      <w:szCs w:val="28"/>
      <w:lang w:val="es-ES_tradnl" w:eastAsia="en-GB"/>
    </w:rPr>
  </w:style>
  <w:style w:type="paragraph" w:styleId="Naslov">
    <w:name w:val="Title"/>
    <w:basedOn w:val="Normal"/>
    <w:link w:val="NaslovChar"/>
    <w:qFormat/>
    <w:rsid w:val="00E103C4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48"/>
      <w:szCs w:val="20"/>
      <w:lang w:val="en-US"/>
    </w:rPr>
  </w:style>
  <w:style w:type="character" w:customStyle="1" w:styleId="NaslovChar">
    <w:name w:val="Naslov Char"/>
    <w:basedOn w:val="Zadanifontodlomka"/>
    <w:link w:val="Naslov"/>
    <w:rsid w:val="00E103C4"/>
    <w:rPr>
      <w:rFonts w:ascii="Times New Roman" w:eastAsia="Times New Roman" w:hAnsi="Times New Roman" w:cs="Times New Roman"/>
      <w:b/>
      <w:snapToGrid w:val="0"/>
      <w:sz w:val="48"/>
      <w:szCs w:val="20"/>
      <w:lang w:val="en-US"/>
    </w:rPr>
  </w:style>
  <w:style w:type="paragraph" w:styleId="Tijeloteksta">
    <w:name w:val="Body Text"/>
    <w:basedOn w:val="Normal"/>
    <w:link w:val="TijelotekstaChar"/>
    <w:rsid w:val="005514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55144A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5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5D6F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54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4C26"/>
  </w:style>
  <w:style w:type="paragraph" w:styleId="Podnoje">
    <w:name w:val="footer"/>
    <w:basedOn w:val="Normal"/>
    <w:link w:val="PodnojeChar"/>
    <w:uiPriority w:val="99"/>
    <w:unhideWhenUsed/>
    <w:rsid w:val="00454C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4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2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ranitelji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ca@branitelji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anitelji.gov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ica@branitelji.h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B21A-F7AA-4935-BB89-F000BB8D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Krajačić</dc:creator>
  <cp:lastModifiedBy>Tina Budak</cp:lastModifiedBy>
  <cp:revision>3</cp:revision>
  <cp:lastPrinted>2023-02-09T07:55:00Z</cp:lastPrinted>
  <dcterms:created xsi:type="dcterms:W3CDTF">2024-01-12T11:28:00Z</dcterms:created>
  <dcterms:modified xsi:type="dcterms:W3CDTF">2024-01-12T13:39:00Z</dcterms:modified>
</cp:coreProperties>
</file>