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3F" w:rsidRPr="00C97CF2" w:rsidRDefault="00CA315B" w:rsidP="00CA315B">
      <w:pPr>
        <w:jc w:val="center"/>
      </w:pPr>
      <w:r w:rsidRPr="00C97CF2">
        <w:t>JEDNO BOŽIĆNO RAZMIŠLJAN</w:t>
      </w:r>
      <w:r w:rsidR="0070008C">
        <w:t>J</w:t>
      </w:r>
      <w:r w:rsidRPr="00C97CF2">
        <w:t>E</w:t>
      </w:r>
    </w:p>
    <w:p w:rsidR="00CA315B" w:rsidRPr="00C97CF2" w:rsidRDefault="00CA315B" w:rsidP="00CA315B">
      <w:pPr>
        <w:jc w:val="center"/>
      </w:pPr>
    </w:p>
    <w:p w:rsidR="00CA315B" w:rsidRPr="00C97CF2" w:rsidRDefault="00CA315B" w:rsidP="00CA315B">
      <w:pPr>
        <w:jc w:val="center"/>
      </w:pPr>
      <w:r w:rsidRPr="00C97CF2">
        <w:t xml:space="preserve">(ili što je to što povezuje sjećanje na rođenje našega Iskupitelja s </w:t>
      </w:r>
      <w:proofErr w:type="spellStart"/>
      <w:r w:rsidRPr="00C97CF2">
        <w:t>ishlapljelim</w:t>
      </w:r>
      <w:proofErr w:type="spellEnd"/>
      <w:r w:rsidRPr="00C97CF2">
        <w:t xml:space="preserve"> laponskim djedicom)</w:t>
      </w:r>
    </w:p>
    <w:p w:rsidR="00CA315B" w:rsidRPr="00C97CF2" w:rsidRDefault="00CA315B" w:rsidP="00CA315B">
      <w:pPr>
        <w:jc w:val="center"/>
      </w:pPr>
    </w:p>
    <w:p w:rsidR="00CA315B" w:rsidRPr="00C97CF2" w:rsidRDefault="00CA315B" w:rsidP="00CA315B">
      <w:r w:rsidRPr="00C97CF2">
        <w:t>Ne znam za vas, ali čovjek se ovih dana zacijelo treba zapitati o istinskom smislu obilježavanja Božića. Imajući u vidu o kome govorimo, je li moguće odvojiti tzv. „</w:t>
      </w:r>
      <w:r w:rsidR="0070008C">
        <w:t>R</w:t>
      </w:r>
      <w:r w:rsidRPr="00C97CF2">
        <w:t xml:space="preserve">adost Božića“, koja bi trebala obilježiti rođenje Krista i naglasiti značaj njegove pojave za duh i cjelovitost čovjeka te njegov doprinos u borbi svakog pojedinca za cjelovitu integraciju brojnih unutarnjih proturječja i teško pomirljivih dvojbi, šibanih životnim nedaćama i presudnih izbora što ih puko življenje nabacuje individualnim sudbinama kao što vjetar nanosi lišće u kut dvorišta, od stupidnog kreveljenja u crvenim kapicama na kojima blentavo svjetlucaju fluorescentne lampice? Jeste li se zapitali što može imati zajedničkoga s istinskom srećom što je Sin Gospodnji jednom davno sišao među nas i pokazao nam put pritom plativši strašnu cijenu koju smo tako lako izostavili u svem tom našem glupavom kreveljenju? </w:t>
      </w:r>
    </w:p>
    <w:p w:rsidR="005D5DC1" w:rsidRPr="00C97CF2" w:rsidRDefault="00CA315B" w:rsidP="00CA315B">
      <w:r w:rsidRPr="00C97CF2">
        <w:t xml:space="preserve">A tek kako je sveprisutno crvenilo jednog </w:t>
      </w:r>
      <w:proofErr w:type="spellStart"/>
      <w:r w:rsidRPr="00C97CF2">
        <w:t>brendiranog</w:t>
      </w:r>
      <w:proofErr w:type="spellEnd"/>
      <w:r w:rsidRPr="00C97CF2">
        <w:t xml:space="preserve"> multinacionalnog proizvođača bezalkoholnog pića </w:t>
      </w:r>
      <w:r w:rsidR="005D5DC1" w:rsidRPr="00C97CF2">
        <w:t xml:space="preserve">pronašao put do sinteze s likom senilnog laponskog djedice, koji je valjda uslijed masivnog taloženja </w:t>
      </w:r>
      <w:proofErr w:type="spellStart"/>
      <w:r w:rsidR="005D5DC1" w:rsidRPr="00C97CF2">
        <w:t>plaka</w:t>
      </w:r>
      <w:proofErr w:type="spellEnd"/>
      <w:r w:rsidR="005D5DC1" w:rsidRPr="00C97CF2">
        <w:t xml:space="preserve"> na vlastitom krvožilju – valjda zbog pretjerivanja u konzumiranju čvaraka od sobova sala – siromah, posve zaboravio da kuće imaju vrata i uporno inzistira na ulazu kroz dimnjak! I tako se dječica iz godine u godinu izlažu uzbuđenjima hoće li navedeni djedica uspjeti u svom spuštanju niz </w:t>
      </w:r>
      <w:proofErr w:type="spellStart"/>
      <w:r w:rsidR="005D5DC1" w:rsidRPr="00C97CF2">
        <w:t>dimovodnu</w:t>
      </w:r>
      <w:proofErr w:type="spellEnd"/>
      <w:r w:rsidR="005D5DC1" w:rsidRPr="00C97CF2">
        <w:t xml:space="preserve"> cijev, opterećen ne samo maloprije spomenutim vlastitim salom u predjelu trbuha zbog onih čvaraka, već i vrećom s darovima koju nos</w:t>
      </w:r>
      <w:r w:rsidR="0070008C">
        <w:t>i</w:t>
      </w:r>
      <w:r w:rsidR="005D5DC1" w:rsidRPr="00C97CF2">
        <w:t xml:space="preserve">, a koja je iz godine u godinu sve veća jer djeca našeg vremena mjere već odavna nemaju u artikuliranju svojih blagdanskih želja. </w:t>
      </w:r>
    </w:p>
    <w:p w:rsidR="005D5DC1" w:rsidRPr="00C97CF2" w:rsidRDefault="005D5DC1" w:rsidP="00CA315B">
      <w:r w:rsidRPr="00C97CF2">
        <w:t xml:space="preserve">A tek otajstvo božićnoga drvca?! Što borealna flora, odnosno četinjače poput jele i smreke, imaju s klimom Svete Zemlje? Možda još i čempresi i cedrovi imaju smisla, ali ovo što mi kitimo svake zime definitivno nema ništa zajedničkoga s vegetacijom južnog Mediterana. Oni upućeniji u transformacije klime kroz povijest reći će da je </w:t>
      </w:r>
      <w:proofErr w:type="spellStart"/>
      <w:r w:rsidRPr="00C97CF2">
        <w:t>Tutankamon</w:t>
      </w:r>
      <w:proofErr w:type="spellEnd"/>
      <w:r w:rsidRPr="00C97CF2">
        <w:t xml:space="preserve"> lovio lavove i slonove u travnatoj savani što je nekoć prekrivala površine današnje Saharske pustinje i kako za to postoje dokazi u obliku slikarija na škrinjama ispunjenim Faraonovom lovnom opremom koje se ni </w:t>
      </w:r>
      <w:proofErr w:type="spellStart"/>
      <w:r w:rsidRPr="00C97CF2">
        <w:t>Banožić</w:t>
      </w:r>
      <w:proofErr w:type="spellEnd"/>
      <w:r w:rsidRPr="00C97CF2">
        <w:t xml:space="preserve"> ne bi postidio pronađenim u njegovoj grobnici. Moguće je da su oni u pravu, no to još uvijek ne dovodi naše</w:t>
      </w:r>
      <w:r w:rsidR="0070008C">
        <w:t>g</w:t>
      </w:r>
      <w:r w:rsidRPr="00C97CF2">
        <w:t xml:space="preserve"> osijedjelog Laponca na sanjkama s praporcima u ozračje Bliskog istoka, dok za Nou i njegove nautičke sklonosti ipak još postoje solidne šanse.</w:t>
      </w:r>
    </w:p>
    <w:p w:rsidR="00C97CF2" w:rsidRPr="00C97CF2" w:rsidRDefault="00C97CF2" w:rsidP="00CA315B">
      <w:r w:rsidRPr="00C97CF2">
        <w:t>Ka</w:t>
      </w:r>
      <w:r w:rsidR="001A2A10">
        <w:t>k</w:t>
      </w:r>
      <w:bookmarkStart w:id="0" w:name="_GoBack"/>
      <w:bookmarkEnd w:id="0"/>
      <w:r w:rsidRPr="00C97CF2">
        <w:t>o smo se našli u tom nezahvalnom položaju posvemašnje obnevidjelosti u našoj namjeri da se podsjetimo te značajne epizode u povijesti ljudskoga duha, a istodobno posve izostavimo svjesno sjećanje na strašni Kristov kraj? Treba li vjernik potisnuti muku poradi vjere u uskrsnuće? Nije li ideja poniznosti bit ljudske borbe s vlastitom ohološću? Može li radost biti veća dok je zapravo manja? U čemu je tajna sreće?</w:t>
      </w:r>
    </w:p>
    <w:p w:rsidR="005D5DC1" w:rsidRPr="00C97CF2" w:rsidRDefault="00C97CF2" w:rsidP="00CA315B">
      <w:r w:rsidRPr="00C97CF2">
        <w:t xml:space="preserve">To su sve pitanja pogubljena u procjepima merkantilistički shvaćenog božićnog slavlja, hipertrofiranog pozivima na sumanuto trošenje, uz nezaobilaznu kič-ikonografiju ambalažnog šarenila, stupidnih i već davno otrcanih američkih pjesmica i pogubljenih potrošačkih duša što bauljaju među policama trgovačkih centara, pristalih na zavodljivost sintagme „Radost kupovanja“, koja je bez većih problema nadomjestila sintagmu „Radost Božića“.  </w:t>
      </w:r>
    </w:p>
    <w:sectPr w:rsidR="005D5DC1" w:rsidRPr="00C9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5B"/>
    <w:rsid w:val="0013313F"/>
    <w:rsid w:val="001A2A10"/>
    <w:rsid w:val="005D5DC1"/>
    <w:rsid w:val="0070008C"/>
    <w:rsid w:val="00C97CF2"/>
    <w:rsid w:val="00C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3FA9"/>
  <w15:chartTrackingRefBased/>
  <w15:docId w15:val="{44CFE305-9A6A-4D9C-968C-3B8B265C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Raić</dc:creator>
  <cp:keywords/>
  <dc:description/>
  <cp:lastModifiedBy>knjiznica</cp:lastModifiedBy>
  <cp:revision>2</cp:revision>
  <cp:lastPrinted>2023-12-19T12:21:00Z</cp:lastPrinted>
  <dcterms:created xsi:type="dcterms:W3CDTF">2023-12-22T11:37:00Z</dcterms:created>
  <dcterms:modified xsi:type="dcterms:W3CDTF">2023-12-22T11:37:00Z</dcterms:modified>
</cp:coreProperties>
</file>